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6" w:type="pct"/>
        <w:jc w:val="right"/>
        <w:tblLook w:val="04A0" w:firstRow="1" w:lastRow="0" w:firstColumn="1" w:lastColumn="0" w:noHBand="0" w:noVBand="1"/>
      </w:tblPr>
      <w:tblGrid>
        <w:gridCol w:w="4339"/>
        <w:gridCol w:w="6327"/>
      </w:tblGrid>
      <w:tr w:rsidR="00962C18" w:rsidRPr="00730394" w:rsidTr="00DF0D4E">
        <w:trPr>
          <w:jc w:val="right"/>
        </w:trPr>
        <w:tc>
          <w:tcPr>
            <w:tcW w:w="2034" w:type="pct"/>
          </w:tcPr>
          <w:p w:rsidR="00962C18" w:rsidRPr="00936B00" w:rsidRDefault="00962C18" w:rsidP="008656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66" w:type="pct"/>
          </w:tcPr>
          <w:p w:rsidR="005910E8" w:rsidRPr="00730394" w:rsidRDefault="005910E8" w:rsidP="005910E8">
            <w:pPr>
              <w:ind w:hanging="56"/>
              <w:jc w:val="right"/>
              <w:rPr>
                <w:sz w:val="26"/>
                <w:szCs w:val="26"/>
              </w:rPr>
            </w:pPr>
            <w:r w:rsidRPr="00730394">
              <w:rPr>
                <w:b/>
                <w:sz w:val="26"/>
                <w:szCs w:val="26"/>
              </w:rPr>
              <w:t>“УТВЕРЖДАЮ”</w:t>
            </w:r>
          </w:p>
          <w:p w:rsidR="005910E8" w:rsidRPr="00730394" w:rsidRDefault="005910E8" w:rsidP="005910E8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 xml:space="preserve">Заместитель директора </w:t>
            </w:r>
          </w:p>
          <w:p w:rsidR="005910E8" w:rsidRDefault="005910E8" w:rsidP="005910E8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по реализации услуг</w:t>
            </w:r>
          </w:p>
          <w:p w:rsidR="00F61783" w:rsidRPr="00F61783" w:rsidRDefault="00F61783" w:rsidP="005910E8">
            <w:pPr>
              <w:jc w:val="right"/>
              <w:rPr>
                <w:sz w:val="6"/>
                <w:szCs w:val="26"/>
              </w:rPr>
            </w:pPr>
          </w:p>
          <w:p w:rsidR="005910E8" w:rsidRDefault="005910E8" w:rsidP="005910E8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 xml:space="preserve">__________ </w:t>
            </w:r>
            <w:proofErr w:type="spellStart"/>
            <w:r w:rsidRPr="00730394">
              <w:rPr>
                <w:sz w:val="26"/>
                <w:szCs w:val="26"/>
              </w:rPr>
              <w:t>Ю.В.</w:t>
            </w:r>
            <w:r w:rsidR="00F61783">
              <w:rPr>
                <w:sz w:val="26"/>
                <w:szCs w:val="26"/>
              </w:rPr>
              <w:t>Горихин</w:t>
            </w:r>
            <w:proofErr w:type="spellEnd"/>
          </w:p>
          <w:p w:rsidR="00F61783" w:rsidRPr="00F61783" w:rsidRDefault="00F61783" w:rsidP="005910E8">
            <w:pPr>
              <w:jc w:val="right"/>
              <w:rPr>
                <w:sz w:val="12"/>
                <w:szCs w:val="26"/>
              </w:rPr>
            </w:pPr>
          </w:p>
          <w:p w:rsidR="00962C18" w:rsidRDefault="005910E8" w:rsidP="00D024D7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«___»______________202</w:t>
            </w:r>
            <w:r w:rsidR="00F61783">
              <w:rPr>
                <w:sz w:val="26"/>
                <w:szCs w:val="26"/>
              </w:rPr>
              <w:t>2</w:t>
            </w:r>
            <w:r w:rsidRPr="00730394">
              <w:rPr>
                <w:sz w:val="26"/>
                <w:szCs w:val="26"/>
              </w:rPr>
              <w:t>г.</w:t>
            </w:r>
          </w:p>
          <w:p w:rsidR="00F61783" w:rsidRPr="00730394" w:rsidRDefault="00F61783" w:rsidP="00D024D7">
            <w:pPr>
              <w:jc w:val="right"/>
              <w:rPr>
                <w:sz w:val="26"/>
                <w:szCs w:val="26"/>
              </w:rPr>
            </w:pPr>
          </w:p>
        </w:tc>
      </w:tr>
    </w:tbl>
    <w:p w:rsidR="00797E02" w:rsidRPr="00730394" w:rsidRDefault="00797E02" w:rsidP="00865623">
      <w:pPr>
        <w:jc w:val="center"/>
        <w:rPr>
          <w:b/>
          <w:sz w:val="26"/>
          <w:szCs w:val="26"/>
        </w:rPr>
      </w:pPr>
    </w:p>
    <w:p w:rsidR="00962C18" w:rsidRPr="00730394" w:rsidRDefault="00962C18" w:rsidP="00865623">
      <w:pPr>
        <w:jc w:val="center"/>
        <w:rPr>
          <w:b/>
          <w:sz w:val="26"/>
          <w:szCs w:val="26"/>
        </w:rPr>
      </w:pPr>
    </w:p>
    <w:p w:rsidR="00124947" w:rsidRDefault="00124947" w:rsidP="00865623">
      <w:pPr>
        <w:jc w:val="center"/>
        <w:rPr>
          <w:b/>
          <w:sz w:val="26"/>
          <w:szCs w:val="26"/>
        </w:rPr>
      </w:pPr>
    </w:p>
    <w:p w:rsidR="00A50A6D" w:rsidRDefault="00A50A6D" w:rsidP="00865623">
      <w:pPr>
        <w:jc w:val="center"/>
        <w:rPr>
          <w:b/>
          <w:sz w:val="26"/>
          <w:szCs w:val="26"/>
        </w:rPr>
      </w:pPr>
    </w:p>
    <w:p w:rsidR="00A50A6D" w:rsidRDefault="00A50A6D" w:rsidP="00865623">
      <w:pPr>
        <w:jc w:val="center"/>
        <w:rPr>
          <w:b/>
          <w:sz w:val="26"/>
          <w:szCs w:val="26"/>
        </w:rPr>
      </w:pPr>
    </w:p>
    <w:p w:rsidR="00A50A6D" w:rsidRDefault="00A50A6D" w:rsidP="00865623">
      <w:pPr>
        <w:jc w:val="center"/>
        <w:rPr>
          <w:b/>
          <w:sz w:val="26"/>
          <w:szCs w:val="26"/>
        </w:rPr>
      </w:pPr>
    </w:p>
    <w:p w:rsidR="00A50A6D" w:rsidRDefault="00A50A6D" w:rsidP="00865623">
      <w:pPr>
        <w:jc w:val="center"/>
        <w:rPr>
          <w:b/>
          <w:sz w:val="26"/>
          <w:szCs w:val="26"/>
        </w:rPr>
      </w:pPr>
    </w:p>
    <w:p w:rsidR="00A50A6D" w:rsidRPr="00730394" w:rsidRDefault="00A50A6D" w:rsidP="00865623">
      <w:pPr>
        <w:jc w:val="center"/>
        <w:rPr>
          <w:b/>
          <w:sz w:val="26"/>
          <w:szCs w:val="26"/>
        </w:rPr>
      </w:pPr>
    </w:p>
    <w:p w:rsidR="00375413" w:rsidRPr="00730394" w:rsidRDefault="00375413" w:rsidP="00865623">
      <w:pPr>
        <w:jc w:val="center"/>
        <w:rPr>
          <w:b/>
          <w:sz w:val="26"/>
          <w:szCs w:val="26"/>
        </w:rPr>
      </w:pPr>
    </w:p>
    <w:p w:rsidR="008A4F04" w:rsidRPr="00730394" w:rsidRDefault="008A4F04" w:rsidP="00865623">
      <w:pPr>
        <w:jc w:val="center"/>
        <w:rPr>
          <w:b/>
          <w:sz w:val="26"/>
          <w:szCs w:val="26"/>
        </w:rPr>
      </w:pPr>
      <w:r w:rsidRPr="00730394">
        <w:rPr>
          <w:b/>
          <w:sz w:val="26"/>
          <w:szCs w:val="26"/>
        </w:rPr>
        <w:t>ТЕХНИЧЕСКОЕ ЗАДАНИЕ</w:t>
      </w:r>
    </w:p>
    <w:p w:rsidR="00447CFF" w:rsidRPr="00730394" w:rsidRDefault="00836E4C" w:rsidP="00865623">
      <w:pPr>
        <w:jc w:val="center"/>
        <w:rPr>
          <w:sz w:val="26"/>
          <w:szCs w:val="26"/>
        </w:rPr>
      </w:pPr>
      <w:r w:rsidRPr="00730394">
        <w:rPr>
          <w:sz w:val="26"/>
          <w:szCs w:val="26"/>
        </w:rPr>
        <w:t xml:space="preserve">на </w:t>
      </w:r>
      <w:r w:rsidR="00CE50B3" w:rsidRPr="00730394">
        <w:rPr>
          <w:sz w:val="26"/>
          <w:szCs w:val="26"/>
        </w:rPr>
        <w:t xml:space="preserve">закупку </w:t>
      </w:r>
      <w:r w:rsidR="0067498B" w:rsidRPr="00730394">
        <w:rPr>
          <w:sz w:val="26"/>
          <w:szCs w:val="26"/>
        </w:rPr>
        <w:t>пломбировочных материалов для нужд</w:t>
      </w:r>
    </w:p>
    <w:p w:rsidR="00E14BEC" w:rsidRPr="00730394" w:rsidRDefault="00447CFF" w:rsidP="00865623">
      <w:pPr>
        <w:jc w:val="center"/>
        <w:rPr>
          <w:sz w:val="26"/>
          <w:szCs w:val="26"/>
        </w:rPr>
      </w:pPr>
      <w:r w:rsidRPr="00730394">
        <w:rPr>
          <w:sz w:val="26"/>
          <w:szCs w:val="26"/>
        </w:rPr>
        <w:t xml:space="preserve">филиала </w:t>
      </w:r>
      <w:r w:rsidR="00265AA3" w:rsidRPr="00730394">
        <w:rPr>
          <w:sz w:val="26"/>
          <w:szCs w:val="26"/>
        </w:rPr>
        <w:t>П</w:t>
      </w:r>
      <w:r w:rsidR="0067498B" w:rsidRPr="00730394">
        <w:rPr>
          <w:sz w:val="26"/>
          <w:szCs w:val="26"/>
        </w:rPr>
        <w:t>АО «</w:t>
      </w:r>
      <w:proofErr w:type="spellStart"/>
      <w:r w:rsidR="00F61783">
        <w:rPr>
          <w:sz w:val="26"/>
          <w:szCs w:val="26"/>
        </w:rPr>
        <w:t>Россети</w:t>
      </w:r>
      <w:proofErr w:type="spellEnd"/>
      <w:r w:rsidR="0067498B" w:rsidRPr="00730394">
        <w:rPr>
          <w:sz w:val="26"/>
          <w:szCs w:val="26"/>
        </w:rPr>
        <w:t xml:space="preserve"> Центр»</w:t>
      </w:r>
      <w:r w:rsidRPr="00730394">
        <w:rPr>
          <w:sz w:val="26"/>
          <w:szCs w:val="26"/>
        </w:rPr>
        <w:t xml:space="preserve"> - «Костромаэнерго»</w:t>
      </w:r>
    </w:p>
    <w:p w:rsidR="00865623" w:rsidRPr="00730394" w:rsidRDefault="00375413" w:rsidP="00865623">
      <w:pPr>
        <w:jc w:val="center"/>
        <w:rPr>
          <w:color w:val="000000"/>
          <w:spacing w:val="-3"/>
          <w:sz w:val="26"/>
          <w:szCs w:val="26"/>
          <w:u w:val="single"/>
          <w:lang w:val="en-US"/>
        </w:rPr>
      </w:pPr>
      <w:r w:rsidRPr="00730394">
        <w:rPr>
          <w:color w:val="000000"/>
          <w:spacing w:val="-3"/>
          <w:sz w:val="26"/>
          <w:szCs w:val="26"/>
          <w:u w:val="single"/>
        </w:rPr>
        <w:t xml:space="preserve">лот </w:t>
      </w:r>
      <w:r w:rsidR="009A3302" w:rsidRPr="00730394">
        <w:rPr>
          <w:color w:val="000000"/>
          <w:spacing w:val="-3"/>
          <w:sz w:val="26"/>
          <w:szCs w:val="26"/>
          <w:u w:val="single"/>
        </w:rPr>
        <w:t>401</w:t>
      </w:r>
      <w:r w:rsidR="009A3302" w:rsidRPr="00730394">
        <w:rPr>
          <w:color w:val="000000"/>
          <w:spacing w:val="-3"/>
          <w:sz w:val="26"/>
          <w:szCs w:val="26"/>
          <w:u w:val="single"/>
          <w:lang w:val="en-US"/>
        </w:rPr>
        <w:t>Q</w:t>
      </w:r>
    </w:p>
    <w:p w:rsidR="00DC5A17" w:rsidRPr="00730394" w:rsidRDefault="00DC5A17" w:rsidP="00865623">
      <w:pPr>
        <w:jc w:val="center"/>
        <w:rPr>
          <w:color w:val="000000"/>
          <w:spacing w:val="-3"/>
          <w:sz w:val="26"/>
          <w:szCs w:val="26"/>
        </w:rPr>
      </w:pPr>
    </w:p>
    <w:p w:rsidR="00303A29" w:rsidRDefault="00303A29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</w:p>
    <w:p w:rsidR="00A50A6D" w:rsidRDefault="00A50A6D" w:rsidP="00865623">
      <w:pPr>
        <w:jc w:val="center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г. Кострома </w:t>
      </w:r>
    </w:p>
    <w:p w:rsidR="00F4030D" w:rsidRDefault="00F4030D" w:rsidP="00865623">
      <w:pPr>
        <w:jc w:val="center"/>
        <w:rPr>
          <w:color w:val="000000"/>
          <w:spacing w:val="-3"/>
          <w:sz w:val="26"/>
          <w:szCs w:val="26"/>
        </w:rPr>
      </w:pPr>
    </w:p>
    <w:p w:rsidR="00F4030D" w:rsidRPr="00730394" w:rsidRDefault="00F4030D" w:rsidP="00865623">
      <w:pPr>
        <w:jc w:val="center"/>
        <w:rPr>
          <w:color w:val="000000"/>
          <w:spacing w:val="-3"/>
          <w:sz w:val="26"/>
          <w:szCs w:val="26"/>
        </w:rPr>
      </w:pPr>
    </w:p>
    <w:p w:rsidR="00B13D7B" w:rsidRPr="00730394" w:rsidRDefault="00B13D7B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lastRenderedPageBreak/>
        <w:t>Общая часть.</w:t>
      </w:r>
    </w:p>
    <w:p w:rsidR="00836E4C" w:rsidRPr="00730394" w:rsidRDefault="00E316ED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 </w:t>
      </w:r>
    </w:p>
    <w:p w:rsidR="0027722F" w:rsidRPr="00730394" w:rsidRDefault="00447CFF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Филиал </w:t>
      </w:r>
      <w:r w:rsidR="00265AA3" w:rsidRPr="00730394">
        <w:rPr>
          <w:sz w:val="26"/>
          <w:szCs w:val="26"/>
        </w:rPr>
        <w:t>П</w:t>
      </w:r>
      <w:r w:rsidR="0027722F" w:rsidRPr="00730394">
        <w:rPr>
          <w:sz w:val="26"/>
          <w:szCs w:val="26"/>
        </w:rPr>
        <w:t>АО «</w:t>
      </w:r>
      <w:proofErr w:type="spellStart"/>
      <w:r w:rsidR="00F61783">
        <w:rPr>
          <w:sz w:val="26"/>
          <w:szCs w:val="26"/>
        </w:rPr>
        <w:t>Россети</w:t>
      </w:r>
      <w:proofErr w:type="spellEnd"/>
      <w:r w:rsidR="00F61783">
        <w:rPr>
          <w:sz w:val="26"/>
          <w:szCs w:val="26"/>
        </w:rPr>
        <w:t xml:space="preserve"> Центр</w:t>
      </w:r>
      <w:r w:rsidR="0027722F" w:rsidRPr="00730394">
        <w:rPr>
          <w:sz w:val="26"/>
          <w:szCs w:val="26"/>
        </w:rPr>
        <w:t>»</w:t>
      </w:r>
      <w:r w:rsidRPr="00730394">
        <w:rPr>
          <w:sz w:val="26"/>
          <w:szCs w:val="26"/>
        </w:rPr>
        <w:t xml:space="preserve"> - «Костромаэнерго»</w:t>
      </w:r>
      <w:r w:rsidR="0027722F" w:rsidRPr="00730394">
        <w:rPr>
          <w:sz w:val="26"/>
          <w:szCs w:val="26"/>
        </w:rPr>
        <w:t xml:space="preserve"> производит закупку </w:t>
      </w:r>
      <w:r w:rsidR="0067498B" w:rsidRPr="00730394">
        <w:rPr>
          <w:sz w:val="26"/>
          <w:szCs w:val="26"/>
        </w:rPr>
        <w:t xml:space="preserve">пломбировочных материалов </w:t>
      </w:r>
      <w:r w:rsidR="00204966" w:rsidRPr="00730394">
        <w:rPr>
          <w:sz w:val="26"/>
          <w:szCs w:val="26"/>
        </w:rPr>
        <w:t xml:space="preserve">(далее-продукция) </w:t>
      </w:r>
      <w:r w:rsidR="0067498B" w:rsidRPr="00730394">
        <w:rPr>
          <w:sz w:val="26"/>
          <w:szCs w:val="26"/>
        </w:rPr>
        <w:t xml:space="preserve">с целью </w:t>
      </w:r>
      <w:r w:rsidR="001F5DC7" w:rsidRPr="00730394">
        <w:rPr>
          <w:sz w:val="26"/>
          <w:szCs w:val="26"/>
        </w:rPr>
        <w:t>исключения несанкционированного доступа к средствам измерения и их метрологическим характеристикам</w:t>
      </w:r>
      <w:r w:rsidR="0027722F" w:rsidRPr="00730394">
        <w:rPr>
          <w:sz w:val="26"/>
          <w:szCs w:val="26"/>
        </w:rPr>
        <w:t>.</w:t>
      </w:r>
    </w:p>
    <w:p w:rsidR="005B5711" w:rsidRPr="00730394" w:rsidRDefault="0027722F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Закупка производится в рамках </w:t>
      </w:r>
      <w:r w:rsidR="00265AA3" w:rsidRPr="00730394">
        <w:rPr>
          <w:sz w:val="26"/>
          <w:szCs w:val="26"/>
        </w:rPr>
        <w:t xml:space="preserve">Плана </w:t>
      </w:r>
      <w:r w:rsidR="00F61783" w:rsidRPr="00730394">
        <w:rPr>
          <w:sz w:val="26"/>
          <w:szCs w:val="26"/>
        </w:rPr>
        <w:t>закупки ПАО</w:t>
      </w:r>
      <w:r w:rsidRPr="00730394">
        <w:rPr>
          <w:sz w:val="26"/>
          <w:szCs w:val="26"/>
        </w:rPr>
        <w:t xml:space="preserve"> «</w:t>
      </w:r>
      <w:proofErr w:type="spellStart"/>
      <w:r w:rsidR="00F61783">
        <w:rPr>
          <w:sz w:val="26"/>
          <w:szCs w:val="26"/>
        </w:rPr>
        <w:t>Россети</w:t>
      </w:r>
      <w:proofErr w:type="spellEnd"/>
      <w:r w:rsidR="00F61783">
        <w:rPr>
          <w:sz w:val="26"/>
          <w:szCs w:val="26"/>
        </w:rPr>
        <w:t xml:space="preserve"> Центр</w:t>
      </w:r>
      <w:r w:rsidRPr="00730394">
        <w:rPr>
          <w:sz w:val="26"/>
          <w:szCs w:val="26"/>
        </w:rPr>
        <w:t>»</w:t>
      </w:r>
      <w:r w:rsidR="00447CFF" w:rsidRPr="00730394">
        <w:rPr>
          <w:sz w:val="26"/>
          <w:szCs w:val="26"/>
        </w:rPr>
        <w:t xml:space="preserve"> </w:t>
      </w:r>
      <w:r w:rsidR="00254A39" w:rsidRPr="00730394">
        <w:rPr>
          <w:sz w:val="26"/>
          <w:szCs w:val="26"/>
        </w:rPr>
        <w:t>на 20</w:t>
      </w:r>
      <w:r w:rsidR="00E439F6" w:rsidRPr="00730394">
        <w:rPr>
          <w:sz w:val="26"/>
          <w:szCs w:val="26"/>
        </w:rPr>
        <w:t>2</w:t>
      </w:r>
      <w:r w:rsidR="00F61783">
        <w:rPr>
          <w:sz w:val="26"/>
          <w:szCs w:val="26"/>
        </w:rPr>
        <w:t>2</w:t>
      </w:r>
      <w:r w:rsidRPr="00730394">
        <w:rPr>
          <w:sz w:val="26"/>
          <w:szCs w:val="26"/>
        </w:rPr>
        <w:t xml:space="preserve"> год.</w:t>
      </w:r>
      <w:r w:rsidR="00C258A6" w:rsidRPr="00730394">
        <w:rPr>
          <w:sz w:val="26"/>
          <w:szCs w:val="26"/>
        </w:rPr>
        <w:t xml:space="preserve"> Объем закупаемой продукции обоснован годовой потребностью в материалах для </w:t>
      </w:r>
      <w:r w:rsidR="00447CFF" w:rsidRPr="00730394">
        <w:rPr>
          <w:sz w:val="26"/>
          <w:szCs w:val="26"/>
        </w:rPr>
        <w:t xml:space="preserve">выполнения инструментальных проверок </w:t>
      </w:r>
      <w:r w:rsidR="00375413" w:rsidRPr="00730394">
        <w:rPr>
          <w:sz w:val="26"/>
          <w:szCs w:val="26"/>
        </w:rPr>
        <w:t>приборов</w:t>
      </w:r>
      <w:r w:rsidR="00447CFF" w:rsidRPr="00730394">
        <w:rPr>
          <w:sz w:val="26"/>
          <w:szCs w:val="26"/>
        </w:rPr>
        <w:t xml:space="preserve"> учета электрической энергии и </w:t>
      </w:r>
      <w:r w:rsidR="00C258A6" w:rsidRPr="00730394">
        <w:rPr>
          <w:sz w:val="26"/>
          <w:szCs w:val="26"/>
        </w:rPr>
        <w:t>ока</w:t>
      </w:r>
      <w:r w:rsidR="00254A39" w:rsidRPr="00730394">
        <w:rPr>
          <w:sz w:val="26"/>
          <w:szCs w:val="26"/>
        </w:rPr>
        <w:t>зания дополнительных услуг в 202</w:t>
      </w:r>
      <w:r w:rsidR="00F61783">
        <w:rPr>
          <w:sz w:val="26"/>
          <w:szCs w:val="26"/>
        </w:rPr>
        <w:t>2</w:t>
      </w:r>
      <w:r w:rsidR="00C258A6" w:rsidRPr="00730394">
        <w:rPr>
          <w:sz w:val="26"/>
          <w:szCs w:val="26"/>
        </w:rPr>
        <w:t xml:space="preserve"> году.</w:t>
      </w:r>
    </w:p>
    <w:p w:rsidR="00CA24C0" w:rsidRPr="00730394" w:rsidRDefault="00CA24C0" w:rsidP="00865623">
      <w:pPr>
        <w:ind w:firstLine="709"/>
        <w:jc w:val="both"/>
        <w:rPr>
          <w:sz w:val="26"/>
          <w:szCs w:val="26"/>
        </w:rPr>
      </w:pPr>
    </w:p>
    <w:p w:rsidR="00111FBA" w:rsidRPr="00730394" w:rsidRDefault="00111FBA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Предмет </w:t>
      </w:r>
      <w:r w:rsidR="003178C6" w:rsidRPr="00730394">
        <w:rPr>
          <w:b/>
          <w:bCs/>
          <w:sz w:val="26"/>
          <w:szCs w:val="26"/>
        </w:rPr>
        <w:t>закупки</w:t>
      </w:r>
      <w:r w:rsidR="00D91F0D" w:rsidRPr="00730394">
        <w:rPr>
          <w:b/>
          <w:bCs/>
          <w:sz w:val="26"/>
          <w:szCs w:val="26"/>
        </w:rPr>
        <w:t>.</w:t>
      </w:r>
    </w:p>
    <w:p w:rsidR="00836E4C" w:rsidRPr="00730394" w:rsidRDefault="00836E4C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111FBA" w:rsidRPr="00730394" w:rsidRDefault="00637306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Поставщик</w:t>
      </w:r>
      <w:r w:rsidR="005B5711" w:rsidRPr="00730394">
        <w:rPr>
          <w:sz w:val="26"/>
          <w:szCs w:val="26"/>
        </w:rPr>
        <w:t xml:space="preserve"> обеспечивает поставку </w:t>
      </w:r>
      <w:r w:rsidR="00204966" w:rsidRPr="00730394">
        <w:rPr>
          <w:sz w:val="26"/>
          <w:szCs w:val="26"/>
        </w:rPr>
        <w:t>продукции</w:t>
      </w:r>
      <w:r w:rsidR="005B5711" w:rsidRPr="00730394">
        <w:rPr>
          <w:sz w:val="26"/>
          <w:szCs w:val="26"/>
        </w:rPr>
        <w:t xml:space="preserve"> </w:t>
      </w:r>
      <w:r w:rsidR="00C94934" w:rsidRPr="00730394">
        <w:rPr>
          <w:sz w:val="26"/>
          <w:szCs w:val="26"/>
        </w:rPr>
        <w:t xml:space="preserve">на склад </w:t>
      </w:r>
      <w:r w:rsidR="000B2EB2" w:rsidRPr="00730394">
        <w:rPr>
          <w:sz w:val="26"/>
          <w:szCs w:val="26"/>
        </w:rPr>
        <w:t>получател</w:t>
      </w:r>
      <w:r w:rsidR="00F870EA" w:rsidRPr="00730394">
        <w:rPr>
          <w:sz w:val="26"/>
          <w:szCs w:val="26"/>
        </w:rPr>
        <w:t>я</w:t>
      </w:r>
      <w:r w:rsidR="000B2EB2" w:rsidRPr="00730394">
        <w:rPr>
          <w:sz w:val="26"/>
          <w:szCs w:val="26"/>
        </w:rPr>
        <w:t xml:space="preserve"> – филиал</w:t>
      </w:r>
      <w:r w:rsidR="00F870EA" w:rsidRPr="00730394">
        <w:rPr>
          <w:sz w:val="26"/>
          <w:szCs w:val="26"/>
        </w:rPr>
        <w:t>а</w:t>
      </w:r>
      <w:r w:rsidR="00265AA3" w:rsidRPr="00730394">
        <w:rPr>
          <w:sz w:val="26"/>
          <w:szCs w:val="26"/>
        </w:rPr>
        <w:t xml:space="preserve"> П</w:t>
      </w:r>
      <w:r w:rsidR="00D91F0D" w:rsidRPr="00730394">
        <w:rPr>
          <w:sz w:val="26"/>
          <w:szCs w:val="26"/>
        </w:rPr>
        <w:t>АО «</w:t>
      </w:r>
      <w:proofErr w:type="spellStart"/>
      <w:r w:rsidR="00F61783">
        <w:rPr>
          <w:sz w:val="26"/>
          <w:szCs w:val="26"/>
        </w:rPr>
        <w:t>Россети</w:t>
      </w:r>
      <w:proofErr w:type="spellEnd"/>
      <w:r w:rsidR="00F61783">
        <w:rPr>
          <w:sz w:val="26"/>
          <w:szCs w:val="26"/>
        </w:rPr>
        <w:t xml:space="preserve"> Центр</w:t>
      </w:r>
      <w:r w:rsidR="00D91F0D" w:rsidRPr="00730394">
        <w:rPr>
          <w:sz w:val="26"/>
          <w:szCs w:val="26"/>
        </w:rPr>
        <w:t>»</w:t>
      </w:r>
      <w:r w:rsidR="00F870EA" w:rsidRPr="00730394">
        <w:rPr>
          <w:sz w:val="26"/>
          <w:szCs w:val="26"/>
        </w:rPr>
        <w:t xml:space="preserve"> - «Костромаэнерго»</w:t>
      </w:r>
      <w:r w:rsidR="00C94934" w:rsidRPr="00730394">
        <w:rPr>
          <w:sz w:val="26"/>
          <w:szCs w:val="26"/>
        </w:rPr>
        <w:t>.</w:t>
      </w:r>
      <w:r w:rsidR="00D950AE" w:rsidRPr="00730394">
        <w:rPr>
          <w:sz w:val="26"/>
          <w:szCs w:val="26"/>
        </w:rPr>
        <w:t xml:space="preserve"> </w:t>
      </w:r>
      <w:r w:rsidR="00C94934" w:rsidRPr="00730394">
        <w:rPr>
          <w:sz w:val="26"/>
          <w:szCs w:val="26"/>
        </w:rPr>
        <w:t>О</w:t>
      </w:r>
      <w:r w:rsidR="005B5711" w:rsidRPr="00730394">
        <w:rPr>
          <w:sz w:val="26"/>
          <w:szCs w:val="26"/>
        </w:rPr>
        <w:t>бъем</w:t>
      </w:r>
      <w:r w:rsidR="006B684D" w:rsidRPr="00730394">
        <w:rPr>
          <w:sz w:val="26"/>
          <w:szCs w:val="26"/>
        </w:rPr>
        <w:t xml:space="preserve"> поставки, </w:t>
      </w:r>
      <w:r w:rsidR="00C94934" w:rsidRPr="00730394">
        <w:rPr>
          <w:sz w:val="26"/>
          <w:szCs w:val="26"/>
        </w:rPr>
        <w:t>технические</w:t>
      </w:r>
      <w:r w:rsidR="006B684D" w:rsidRPr="00730394">
        <w:rPr>
          <w:sz w:val="26"/>
          <w:szCs w:val="26"/>
        </w:rPr>
        <w:t xml:space="preserve">, а также иные </w:t>
      </w:r>
      <w:r w:rsidR="00C94934" w:rsidRPr="00730394">
        <w:rPr>
          <w:sz w:val="26"/>
          <w:szCs w:val="26"/>
        </w:rPr>
        <w:t xml:space="preserve">требования к </w:t>
      </w:r>
      <w:r w:rsidR="0039437E" w:rsidRPr="00730394">
        <w:rPr>
          <w:sz w:val="26"/>
          <w:szCs w:val="26"/>
        </w:rPr>
        <w:t>закупаемой продукции</w:t>
      </w:r>
      <w:r w:rsidR="005B5711" w:rsidRPr="00730394">
        <w:rPr>
          <w:sz w:val="26"/>
          <w:szCs w:val="26"/>
        </w:rPr>
        <w:t xml:space="preserve"> </w:t>
      </w:r>
      <w:r w:rsidR="0039437E" w:rsidRPr="00730394">
        <w:rPr>
          <w:sz w:val="26"/>
          <w:szCs w:val="26"/>
        </w:rPr>
        <w:t>устанавливаются</w:t>
      </w:r>
      <w:r w:rsidR="005B5711" w:rsidRPr="00730394">
        <w:rPr>
          <w:sz w:val="26"/>
          <w:szCs w:val="26"/>
        </w:rPr>
        <w:t xml:space="preserve"> </w:t>
      </w:r>
      <w:r w:rsidR="0039437E" w:rsidRPr="00730394">
        <w:rPr>
          <w:sz w:val="26"/>
          <w:szCs w:val="26"/>
        </w:rPr>
        <w:t>настоящим техническим заданием.</w:t>
      </w:r>
    </w:p>
    <w:p w:rsidR="00364AD7" w:rsidRPr="00730394" w:rsidRDefault="006B684D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Доставка </w:t>
      </w:r>
      <w:r w:rsidR="00204966" w:rsidRPr="00730394">
        <w:rPr>
          <w:sz w:val="26"/>
          <w:szCs w:val="26"/>
        </w:rPr>
        <w:t>продукции</w:t>
      </w:r>
      <w:r w:rsidRPr="00730394">
        <w:rPr>
          <w:sz w:val="26"/>
          <w:szCs w:val="26"/>
        </w:rPr>
        <w:t xml:space="preserve"> осуществляется за счет Поставщика (стоимость входит в цену предложения) </w:t>
      </w:r>
      <w:r w:rsidR="00F870EA" w:rsidRPr="00730394">
        <w:rPr>
          <w:sz w:val="26"/>
          <w:szCs w:val="26"/>
        </w:rPr>
        <w:t>на склад филиал, расположенный</w:t>
      </w:r>
      <w:r w:rsidR="00E75C23" w:rsidRPr="00730394">
        <w:rPr>
          <w:sz w:val="26"/>
          <w:szCs w:val="26"/>
        </w:rPr>
        <w:t>:</w:t>
      </w:r>
      <w:r w:rsidR="00265AA3" w:rsidRPr="00730394">
        <w:rPr>
          <w:sz w:val="26"/>
          <w:szCs w:val="26"/>
        </w:rPr>
        <w:t xml:space="preserve"> Центральный склад филиала П</w:t>
      </w:r>
      <w:r w:rsidR="00F870EA" w:rsidRPr="00730394">
        <w:rPr>
          <w:sz w:val="26"/>
          <w:szCs w:val="26"/>
        </w:rPr>
        <w:t>АО «</w:t>
      </w:r>
      <w:proofErr w:type="spellStart"/>
      <w:r w:rsidR="00F61783">
        <w:rPr>
          <w:sz w:val="26"/>
          <w:szCs w:val="26"/>
        </w:rPr>
        <w:t>Россети</w:t>
      </w:r>
      <w:proofErr w:type="spellEnd"/>
      <w:r w:rsidR="00F61783">
        <w:rPr>
          <w:sz w:val="26"/>
          <w:szCs w:val="26"/>
        </w:rPr>
        <w:t xml:space="preserve"> Центр</w:t>
      </w:r>
      <w:r w:rsidR="00204966" w:rsidRPr="00730394">
        <w:rPr>
          <w:sz w:val="26"/>
          <w:szCs w:val="26"/>
        </w:rPr>
        <w:t>» - «Костромаэнерго» по адресу:</w:t>
      </w:r>
      <w:r w:rsidR="00F870EA" w:rsidRPr="00730394">
        <w:rPr>
          <w:sz w:val="26"/>
          <w:szCs w:val="26"/>
        </w:rPr>
        <w:t xml:space="preserve"> 156961, г. Кострома, ул. Катушечная, д. 157. Вид транспорта: авто/</w:t>
      </w:r>
      <w:proofErr w:type="spellStart"/>
      <w:r w:rsidR="00F870EA" w:rsidRPr="00730394">
        <w:rPr>
          <w:sz w:val="26"/>
          <w:szCs w:val="26"/>
        </w:rPr>
        <w:t>жд</w:t>
      </w:r>
      <w:proofErr w:type="spellEnd"/>
      <w:r w:rsidR="00AA53AE" w:rsidRPr="00730394">
        <w:rPr>
          <w:sz w:val="26"/>
          <w:szCs w:val="26"/>
        </w:rPr>
        <w:t>.</w:t>
      </w:r>
    </w:p>
    <w:p w:rsidR="002D3570" w:rsidRPr="00730394" w:rsidRDefault="008A4D48" w:rsidP="00865623">
      <w:pPr>
        <w:pStyle w:val="af0"/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Способ и условия т</w:t>
      </w:r>
      <w:r w:rsidR="003F7E21" w:rsidRPr="00730394">
        <w:rPr>
          <w:sz w:val="26"/>
          <w:szCs w:val="26"/>
        </w:rPr>
        <w:t>ранспортировк</w:t>
      </w:r>
      <w:r w:rsidRPr="00730394">
        <w:rPr>
          <w:sz w:val="26"/>
          <w:szCs w:val="26"/>
        </w:rPr>
        <w:t>и</w:t>
      </w:r>
      <w:r w:rsidR="003F7E21" w:rsidRPr="00730394">
        <w:rPr>
          <w:sz w:val="26"/>
          <w:szCs w:val="26"/>
        </w:rPr>
        <w:t xml:space="preserve"> продукции должн</w:t>
      </w:r>
      <w:r w:rsidR="0072201F" w:rsidRPr="00730394">
        <w:rPr>
          <w:sz w:val="26"/>
          <w:szCs w:val="26"/>
        </w:rPr>
        <w:t>ы</w:t>
      </w:r>
      <w:r w:rsidR="003F7E21" w:rsidRPr="00730394">
        <w:rPr>
          <w:sz w:val="26"/>
          <w:szCs w:val="26"/>
        </w:rPr>
        <w:t xml:space="preserve"> </w:t>
      </w:r>
      <w:r w:rsidR="001F1F04" w:rsidRPr="00730394">
        <w:rPr>
          <w:sz w:val="26"/>
          <w:szCs w:val="26"/>
        </w:rPr>
        <w:t>исключать возможность</w:t>
      </w:r>
      <w:r w:rsidR="003F7E21" w:rsidRPr="00730394">
        <w:rPr>
          <w:sz w:val="26"/>
          <w:szCs w:val="26"/>
        </w:rPr>
        <w:t xml:space="preserve"> ее повреждени</w:t>
      </w:r>
      <w:r w:rsidR="001F1F04" w:rsidRPr="00730394">
        <w:rPr>
          <w:sz w:val="26"/>
          <w:szCs w:val="26"/>
        </w:rPr>
        <w:t>я</w:t>
      </w:r>
      <w:r w:rsidR="003F7E21" w:rsidRPr="00730394">
        <w:rPr>
          <w:sz w:val="26"/>
          <w:szCs w:val="26"/>
        </w:rPr>
        <w:t xml:space="preserve"> или порч</w:t>
      </w:r>
      <w:r w:rsidR="001F1F04" w:rsidRPr="00730394">
        <w:rPr>
          <w:sz w:val="26"/>
          <w:szCs w:val="26"/>
        </w:rPr>
        <w:t>и</w:t>
      </w:r>
      <w:r w:rsidR="003F7E21" w:rsidRPr="00730394">
        <w:rPr>
          <w:sz w:val="26"/>
          <w:szCs w:val="26"/>
        </w:rPr>
        <w:t xml:space="preserve"> во время перевозки.</w:t>
      </w:r>
    </w:p>
    <w:p w:rsidR="001F5DC7" w:rsidRPr="00730394" w:rsidRDefault="00254A39" w:rsidP="00865623">
      <w:pPr>
        <w:pStyle w:val="af0"/>
        <w:ind w:left="0" w:firstLine="709"/>
        <w:jc w:val="both"/>
        <w:rPr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Доставка пломбировочных материалов в Филиал осуществляется следующей номенклатуры и в следующих объемах</w:t>
      </w:r>
      <w:r w:rsidR="001F5DC7" w:rsidRPr="00730394">
        <w:rPr>
          <w:sz w:val="26"/>
          <w:szCs w:val="26"/>
        </w:rPr>
        <w:t>:</w:t>
      </w:r>
    </w:p>
    <w:p w:rsidR="001F5DC7" w:rsidRPr="00730394" w:rsidRDefault="001F5DC7" w:rsidP="00865623">
      <w:pPr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="216" w:tblpY="118"/>
        <w:tblW w:w="10031" w:type="dxa"/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701"/>
        <w:gridCol w:w="2410"/>
      </w:tblGrid>
      <w:tr w:rsidR="00033358" w:rsidRPr="00730394" w:rsidTr="009778C7">
        <w:trPr>
          <w:trHeight w:val="71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58" w:rsidRPr="00730394" w:rsidRDefault="00033358" w:rsidP="00BE127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0394">
              <w:rPr>
                <w:b/>
                <w:bCs/>
                <w:color w:val="000000"/>
                <w:sz w:val="26"/>
                <w:szCs w:val="26"/>
              </w:rPr>
              <w:t>Пломбировочный 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58" w:rsidRPr="00730394" w:rsidRDefault="00033358" w:rsidP="00BE127A">
            <w:pPr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730394">
              <w:rPr>
                <w:b/>
                <w:bCs/>
                <w:color w:val="000000"/>
                <w:sz w:val="26"/>
                <w:szCs w:val="26"/>
              </w:rPr>
              <w:t>Ед.изм</w:t>
            </w:r>
            <w:proofErr w:type="spellEnd"/>
            <w:r w:rsidRPr="00730394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358" w:rsidRPr="00730394" w:rsidRDefault="00033358" w:rsidP="00BE127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0394">
              <w:rPr>
                <w:b/>
                <w:bCs/>
                <w:color w:val="000000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58" w:rsidRPr="00730394" w:rsidRDefault="00033358" w:rsidP="00BE127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0394">
              <w:rPr>
                <w:b/>
                <w:bCs/>
                <w:color w:val="000000"/>
                <w:sz w:val="26"/>
                <w:szCs w:val="26"/>
              </w:rPr>
              <w:t>Диапазон номеров</w:t>
            </w:r>
          </w:p>
        </w:tc>
      </w:tr>
      <w:tr w:rsidR="00A170ED" w:rsidRPr="00730394" w:rsidTr="00A170ED">
        <w:trPr>
          <w:cantSplit/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0ED" w:rsidRPr="00730394" w:rsidRDefault="00A170ED" w:rsidP="00EF64A3">
            <w:pPr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Пломба контрольная пластиковая типа «защелка»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0ED" w:rsidRPr="00730394" w:rsidRDefault="00A170ED" w:rsidP="00BE127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0ED" w:rsidRPr="00730394" w:rsidRDefault="00A170ED" w:rsidP="00A170E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80000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ED" w:rsidRPr="00730394" w:rsidRDefault="00A170ED" w:rsidP="00BE127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Согласуется при поставке</w:t>
            </w:r>
          </w:p>
        </w:tc>
      </w:tr>
      <w:tr w:rsidR="00A170ED" w:rsidRPr="00730394" w:rsidTr="00A170ED">
        <w:trPr>
          <w:cantSplit/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254A39">
            <w:pPr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Пломбировочная индикаторная наклейка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A170E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50000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Согласуется при поставке</w:t>
            </w:r>
          </w:p>
        </w:tc>
      </w:tr>
      <w:tr w:rsidR="00A170ED" w:rsidRPr="00730394" w:rsidTr="00A170ED">
        <w:trPr>
          <w:cantSplit/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EF64A3">
            <w:pPr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Пломбировочная наклейка с индикацией магнитного воздействия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A170E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36000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Согласуется при поставке</w:t>
            </w:r>
          </w:p>
        </w:tc>
      </w:tr>
    </w:tbl>
    <w:p w:rsidR="00F61783" w:rsidRDefault="00F61783" w:rsidP="00F61783">
      <w:pPr>
        <w:pStyle w:val="af0"/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/>
        <w:rPr>
          <w:b/>
          <w:bCs/>
          <w:sz w:val="26"/>
          <w:szCs w:val="26"/>
        </w:rPr>
      </w:pPr>
    </w:p>
    <w:p w:rsidR="009E5247" w:rsidRPr="00730394" w:rsidRDefault="009E5247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Общие требования.</w:t>
      </w:r>
    </w:p>
    <w:p w:rsidR="00836E4C" w:rsidRPr="00730394" w:rsidRDefault="00836E4C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9E5247" w:rsidRPr="00730394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 Продукция должна быть поставлена в соответствии с номенклатурой и количеством</w:t>
      </w:r>
      <w:r w:rsidR="005B18DC" w:rsidRPr="00730394">
        <w:rPr>
          <w:sz w:val="26"/>
          <w:szCs w:val="26"/>
        </w:rPr>
        <w:t>, определенным в спецификации, соответствовать</w:t>
      </w:r>
      <w:r w:rsidRPr="00730394">
        <w:rPr>
          <w:sz w:val="26"/>
          <w:szCs w:val="26"/>
        </w:rPr>
        <w:t xml:space="preserve"> ГОСТ </w:t>
      </w:r>
      <w:r w:rsidR="005B18DC" w:rsidRPr="00730394">
        <w:rPr>
          <w:sz w:val="26"/>
          <w:szCs w:val="26"/>
        </w:rPr>
        <w:t>31282-2004 «Устройства пломбировочные. Классификация» и ГОСТ 31283-2004 «Пломбы индикаторные. Общие технические требования»</w:t>
      </w:r>
      <w:r w:rsidRPr="00730394">
        <w:rPr>
          <w:sz w:val="26"/>
          <w:szCs w:val="26"/>
        </w:rPr>
        <w:t>.</w:t>
      </w:r>
    </w:p>
    <w:p w:rsidR="009E5247" w:rsidRPr="00311BCD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 Продукция должна быть новой, ранее не использованной и дата изготовления </w:t>
      </w:r>
      <w:r w:rsidR="00B10E80" w:rsidRPr="00B10E80">
        <w:rPr>
          <w:sz w:val="26"/>
          <w:szCs w:val="26"/>
        </w:rPr>
        <w:t>не более полугода от момента поставки</w:t>
      </w:r>
      <w:r w:rsidRPr="00311BCD">
        <w:rPr>
          <w:sz w:val="26"/>
          <w:szCs w:val="26"/>
        </w:rPr>
        <w:t>.</w:t>
      </w:r>
    </w:p>
    <w:p w:rsidR="00311BCD" w:rsidRPr="00311BCD" w:rsidRDefault="009778C7" w:rsidP="00BE127A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311BCD">
        <w:rPr>
          <w:sz w:val="26"/>
          <w:szCs w:val="26"/>
        </w:rPr>
        <w:t>Продукция</w:t>
      </w:r>
      <w:r w:rsidR="009E5247" w:rsidRPr="00311BCD">
        <w:rPr>
          <w:sz w:val="26"/>
          <w:szCs w:val="26"/>
        </w:rPr>
        <w:t xml:space="preserve"> должна иметь сертификаты соответствия в соответствии с ФЗ от 27.12.2002 года №</w:t>
      </w:r>
      <w:r w:rsidR="004A713D" w:rsidRPr="00311BCD">
        <w:rPr>
          <w:sz w:val="26"/>
          <w:szCs w:val="26"/>
        </w:rPr>
        <w:t xml:space="preserve"> </w:t>
      </w:r>
      <w:r w:rsidR="009E5247" w:rsidRPr="00311BCD">
        <w:rPr>
          <w:sz w:val="26"/>
          <w:szCs w:val="26"/>
        </w:rPr>
        <w:t xml:space="preserve">184-ФЗ «О техническом регулировании». </w:t>
      </w:r>
    </w:p>
    <w:p w:rsidR="009E5247" w:rsidRPr="00311BCD" w:rsidRDefault="009E5247" w:rsidP="00BE127A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311BCD">
        <w:rPr>
          <w:sz w:val="26"/>
          <w:szCs w:val="26"/>
        </w:rPr>
        <w:t>Климатическое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9E5247" w:rsidRPr="00730394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lastRenderedPageBreak/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</w:t>
      </w:r>
      <w:r w:rsidR="004A713D" w:rsidRPr="00730394">
        <w:rPr>
          <w:sz w:val="26"/>
          <w:szCs w:val="26"/>
        </w:rPr>
        <w:t xml:space="preserve"> </w:t>
      </w:r>
      <w:r w:rsidRPr="00730394">
        <w:rPr>
          <w:sz w:val="26"/>
          <w:szCs w:val="26"/>
        </w:rPr>
        <w:t>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</w:t>
      </w:r>
      <w:r w:rsidR="004A713D" w:rsidRPr="00730394">
        <w:rPr>
          <w:sz w:val="26"/>
          <w:szCs w:val="26"/>
        </w:rPr>
        <w:t xml:space="preserve"> </w:t>
      </w:r>
      <w:r w:rsidRPr="00730394">
        <w:rPr>
          <w:sz w:val="26"/>
          <w:szCs w:val="26"/>
        </w:rPr>
        <w:t>г. №</w:t>
      </w:r>
      <w:r w:rsidR="004A713D" w:rsidRPr="00730394">
        <w:rPr>
          <w:sz w:val="26"/>
          <w:szCs w:val="26"/>
        </w:rPr>
        <w:t xml:space="preserve"> </w:t>
      </w:r>
      <w:r w:rsidRPr="00730394">
        <w:rPr>
          <w:sz w:val="26"/>
          <w:szCs w:val="26"/>
        </w:rPr>
        <w:t xml:space="preserve">П-6, утвержденной постановлением Госарбитража при Совете Министров СССР (с </w:t>
      </w:r>
      <w:proofErr w:type="gramStart"/>
      <w:r w:rsidRPr="00730394">
        <w:rPr>
          <w:sz w:val="26"/>
          <w:szCs w:val="26"/>
        </w:rPr>
        <w:t>изменениями  и</w:t>
      </w:r>
      <w:proofErr w:type="gramEnd"/>
      <w:r w:rsidRPr="00730394">
        <w:rPr>
          <w:sz w:val="26"/>
          <w:szCs w:val="26"/>
        </w:rPr>
        <w:t xml:space="preserve"> дополнениями).</w:t>
      </w:r>
    </w:p>
    <w:p w:rsidR="00D524C8" w:rsidRPr="00730394" w:rsidRDefault="00A37F87" w:rsidP="00D024D7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Общие требования, предъявляемые к п</w:t>
      </w:r>
      <w:r w:rsidRPr="00730394">
        <w:rPr>
          <w:bCs/>
          <w:color w:val="000000"/>
          <w:sz w:val="26"/>
          <w:szCs w:val="26"/>
        </w:rPr>
        <w:t>ломбе контрольной пластиковой типа «защелка»</w:t>
      </w:r>
      <w:r w:rsidR="00D524C8" w:rsidRPr="00730394">
        <w:rPr>
          <w:sz w:val="26"/>
          <w:szCs w:val="26"/>
        </w:rPr>
        <w:t xml:space="preserve">, </w:t>
      </w:r>
      <w:r w:rsidRPr="00730394">
        <w:rPr>
          <w:sz w:val="26"/>
          <w:szCs w:val="26"/>
        </w:rPr>
        <w:t>(далее-</w:t>
      </w:r>
      <w:r w:rsidR="00D524C8" w:rsidRPr="00730394">
        <w:rPr>
          <w:sz w:val="26"/>
          <w:szCs w:val="26"/>
        </w:rPr>
        <w:t>КПП</w:t>
      </w:r>
      <w:r w:rsidRPr="00730394">
        <w:rPr>
          <w:sz w:val="26"/>
          <w:szCs w:val="26"/>
        </w:rPr>
        <w:t>)</w:t>
      </w:r>
      <w:r w:rsidR="00D524C8" w:rsidRPr="00730394">
        <w:rPr>
          <w:sz w:val="26"/>
          <w:szCs w:val="26"/>
        </w:rPr>
        <w:t>.</w:t>
      </w:r>
      <w:r w:rsidRPr="00730394">
        <w:rPr>
          <w:sz w:val="26"/>
          <w:szCs w:val="26"/>
        </w:rPr>
        <w:t xml:space="preserve"> </w:t>
      </w:r>
    </w:p>
    <w:p w:rsidR="008203B4" w:rsidRPr="00F46A1D" w:rsidRDefault="008203B4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46A1D">
        <w:rPr>
          <w:sz w:val="26"/>
          <w:szCs w:val="26"/>
        </w:rPr>
        <w:t>КПП должны устанавливаться без использования дополнительного инструмента/механизма. КПП должны быть одноразовыми. Материал изготовления корпуса – прозрачный диэлектрик (</w:t>
      </w:r>
      <w:proofErr w:type="spellStart"/>
      <w:r w:rsidRPr="00F46A1D">
        <w:rPr>
          <w:sz w:val="26"/>
          <w:szCs w:val="26"/>
        </w:rPr>
        <w:t>поликорбанат</w:t>
      </w:r>
      <w:proofErr w:type="spellEnd"/>
      <w:r w:rsidRPr="00F46A1D">
        <w:rPr>
          <w:sz w:val="26"/>
          <w:szCs w:val="26"/>
        </w:rPr>
        <w:t>). Материал изготовления запирающего механизма – прозрачный диэлектрик (</w:t>
      </w:r>
      <w:proofErr w:type="spellStart"/>
      <w:r w:rsidRPr="00F46A1D">
        <w:rPr>
          <w:sz w:val="26"/>
          <w:szCs w:val="26"/>
        </w:rPr>
        <w:t>поликорбанат</w:t>
      </w:r>
      <w:proofErr w:type="spellEnd"/>
      <w:r w:rsidRPr="00F46A1D">
        <w:rPr>
          <w:sz w:val="26"/>
          <w:szCs w:val="26"/>
        </w:rPr>
        <w:t xml:space="preserve">). КПП должна препятствовать снятию их с объекта пломбирования без нарушения целостности конструкции, что должно определяться как визуально, так и в случае необходимости, с применением приборов и специальных методов исследования. </w:t>
      </w:r>
      <w:r w:rsidR="009778C7" w:rsidRPr="00F46A1D">
        <w:rPr>
          <w:sz w:val="26"/>
          <w:szCs w:val="26"/>
        </w:rPr>
        <w:t xml:space="preserve">В документации на продукцию должен быть приведен хотя бы один </w:t>
      </w:r>
      <w:r w:rsidR="0086505E" w:rsidRPr="00F46A1D">
        <w:rPr>
          <w:sz w:val="26"/>
          <w:szCs w:val="26"/>
        </w:rPr>
        <w:t xml:space="preserve">дополнительный </w:t>
      </w:r>
      <w:r w:rsidR="009778C7" w:rsidRPr="00F46A1D">
        <w:rPr>
          <w:sz w:val="26"/>
          <w:szCs w:val="26"/>
        </w:rPr>
        <w:t xml:space="preserve">специальный метод исследования для выявления нарушения целостности конструкции КПП. </w:t>
      </w:r>
      <w:r w:rsidRPr="00F46A1D">
        <w:rPr>
          <w:sz w:val="26"/>
          <w:szCs w:val="26"/>
        </w:rPr>
        <w:t>Конструкция КПП должна исключать возможность повторного использования, как самих КПП, так и их составных частей после снятия.</w:t>
      </w:r>
    </w:p>
    <w:p w:rsidR="00075FF5" w:rsidRPr="00F46A1D" w:rsidRDefault="00075FF5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46A1D">
        <w:rPr>
          <w:sz w:val="26"/>
          <w:szCs w:val="26"/>
        </w:rPr>
        <w:t xml:space="preserve">КПП должны иметь нанесенную на них информацию – идентификационный номер, а </w:t>
      </w:r>
      <w:r w:rsidR="00AB6280" w:rsidRPr="00F46A1D">
        <w:rPr>
          <w:sz w:val="26"/>
          <w:szCs w:val="26"/>
        </w:rPr>
        <w:t>также</w:t>
      </w:r>
      <w:r w:rsidRPr="00F46A1D">
        <w:rPr>
          <w:sz w:val="26"/>
          <w:szCs w:val="26"/>
        </w:rPr>
        <w:t xml:space="preserve"> логотип и наименование сетевой организации, на</w:t>
      </w:r>
      <w:r w:rsidR="00265AA3" w:rsidRPr="00F46A1D">
        <w:rPr>
          <w:sz w:val="26"/>
          <w:szCs w:val="26"/>
        </w:rPr>
        <w:t xml:space="preserve">несенные </w:t>
      </w:r>
      <w:r w:rsidR="000333E2" w:rsidRPr="00F46A1D">
        <w:rPr>
          <w:sz w:val="26"/>
          <w:szCs w:val="26"/>
        </w:rPr>
        <w:t>фирменным</w:t>
      </w:r>
      <w:r w:rsidR="00265AA3" w:rsidRPr="00F46A1D">
        <w:rPr>
          <w:sz w:val="26"/>
          <w:szCs w:val="26"/>
        </w:rPr>
        <w:t xml:space="preserve"> шрифтом П</w:t>
      </w:r>
      <w:r w:rsidRPr="00F46A1D">
        <w:rPr>
          <w:sz w:val="26"/>
          <w:szCs w:val="26"/>
        </w:rPr>
        <w:t>АО «</w:t>
      </w:r>
      <w:proofErr w:type="spellStart"/>
      <w:r w:rsidR="00F61783" w:rsidRPr="00F46A1D">
        <w:rPr>
          <w:sz w:val="26"/>
          <w:szCs w:val="26"/>
        </w:rPr>
        <w:t>Россети</w:t>
      </w:r>
      <w:proofErr w:type="spellEnd"/>
      <w:r w:rsidR="00F61783" w:rsidRPr="00F46A1D">
        <w:rPr>
          <w:sz w:val="26"/>
          <w:szCs w:val="26"/>
        </w:rPr>
        <w:t xml:space="preserve"> Центр</w:t>
      </w:r>
      <w:r w:rsidRPr="00F46A1D">
        <w:rPr>
          <w:sz w:val="26"/>
          <w:szCs w:val="26"/>
        </w:rPr>
        <w:t>», цветовая гамма КПП должна со</w:t>
      </w:r>
      <w:r w:rsidR="00265AA3" w:rsidRPr="00F46A1D">
        <w:rPr>
          <w:sz w:val="26"/>
          <w:szCs w:val="26"/>
        </w:rPr>
        <w:t xml:space="preserve">ответствовать </w:t>
      </w:r>
      <w:r w:rsidR="000333E2" w:rsidRPr="00F46A1D">
        <w:rPr>
          <w:sz w:val="26"/>
          <w:szCs w:val="26"/>
        </w:rPr>
        <w:t>фирменному цвету ПАО</w:t>
      </w:r>
      <w:r w:rsidRPr="00F46A1D">
        <w:rPr>
          <w:sz w:val="26"/>
          <w:szCs w:val="26"/>
        </w:rPr>
        <w:t xml:space="preserve"> «</w:t>
      </w:r>
      <w:proofErr w:type="spellStart"/>
      <w:r w:rsidR="00F61783" w:rsidRPr="00F46A1D">
        <w:rPr>
          <w:sz w:val="26"/>
          <w:szCs w:val="26"/>
        </w:rPr>
        <w:t>Россети</w:t>
      </w:r>
      <w:proofErr w:type="spellEnd"/>
      <w:r w:rsidR="00F61783" w:rsidRPr="00F46A1D">
        <w:rPr>
          <w:sz w:val="26"/>
          <w:szCs w:val="26"/>
        </w:rPr>
        <w:t xml:space="preserve"> Центр</w:t>
      </w:r>
      <w:r w:rsidRPr="00F46A1D">
        <w:rPr>
          <w:sz w:val="26"/>
          <w:szCs w:val="26"/>
        </w:rPr>
        <w:t>» (</w:t>
      </w:r>
      <w:r w:rsidR="00D024D7" w:rsidRPr="00F46A1D">
        <w:rPr>
          <w:sz w:val="26"/>
          <w:szCs w:val="26"/>
        </w:rPr>
        <w:t>Приложение №</w:t>
      </w:r>
      <w:r w:rsidRPr="00F46A1D">
        <w:rPr>
          <w:sz w:val="26"/>
          <w:szCs w:val="26"/>
        </w:rPr>
        <w:t xml:space="preserve">1).  </w:t>
      </w:r>
    </w:p>
    <w:p w:rsidR="00D524C8" w:rsidRPr="00F46A1D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46A1D">
        <w:rPr>
          <w:sz w:val="26"/>
          <w:szCs w:val="26"/>
        </w:rPr>
        <w:t xml:space="preserve">КПП должны иметь сквозную не повторяющуюся нумерацию. Номерной знак (код) должен быть нанесен на каждую составную часть КПП. Все составные </w:t>
      </w:r>
      <w:r w:rsidR="008D342E" w:rsidRPr="00F46A1D">
        <w:rPr>
          <w:sz w:val="26"/>
          <w:szCs w:val="26"/>
        </w:rPr>
        <w:t>части,</w:t>
      </w:r>
      <w:r w:rsidRPr="00F46A1D">
        <w:rPr>
          <w:sz w:val="26"/>
          <w:szCs w:val="26"/>
        </w:rPr>
        <w:t xml:space="preserve"> входящие в КПП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proofErr w:type="spellStart"/>
      <w:r w:rsidRPr="00F46A1D">
        <w:rPr>
          <w:sz w:val="26"/>
          <w:szCs w:val="26"/>
        </w:rPr>
        <w:t>нестираемость</w:t>
      </w:r>
      <w:proofErr w:type="spellEnd"/>
      <w:r w:rsidRPr="00F46A1D">
        <w:rPr>
          <w:sz w:val="26"/>
          <w:szCs w:val="26"/>
        </w:rPr>
        <w:t xml:space="preserve"> и </w:t>
      </w:r>
      <w:proofErr w:type="spellStart"/>
      <w:r w:rsidRPr="00F46A1D">
        <w:rPr>
          <w:sz w:val="26"/>
          <w:szCs w:val="26"/>
        </w:rPr>
        <w:t>невоспроизводимость</w:t>
      </w:r>
      <w:proofErr w:type="spellEnd"/>
      <w:r w:rsidRPr="00F46A1D">
        <w:rPr>
          <w:sz w:val="26"/>
          <w:szCs w:val="26"/>
        </w:rPr>
        <w:t xml:space="preserve">. Маркировка должна быть четкой, разборчивой, распознаваемой (читаемой) при осмотре в соответствии с </w:t>
      </w:r>
      <w:r w:rsidR="00D14B80" w:rsidRPr="00F46A1D">
        <w:rPr>
          <w:sz w:val="26"/>
          <w:szCs w:val="26"/>
        </w:rPr>
        <w:t>ГОСТ 31283</w:t>
      </w:r>
      <w:r w:rsidRPr="00F46A1D">
        <w:rPr>
          <w:sz w:val="26"/>
          <w:szCs w:val="26"/>
        </w:rPr>
        <w:t xml:space="preserve"> – 2004.</w:t>
      </w:r>
    </w:p>
    <w:p w:rsidR="00D524C8" w:rsidRPr="00F46A1D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46A1D">
        <w:rPr>
          <w:sz w:val="26"/>
          <w:szCs w:val="26"/>
        </w:rPr>
        <w:t>КПП должны оставаться работоспособными без разрушения под действием предельно допустимого растягивающего усилия в соответствии с ГОСТ 31283 – 2004. Конструкция КПП должна исключать возможность вытягивания блокирующего элемента из корпуса без его разрушения во всем диапазоне растягивающих усилий, включая предельные значения, приводящие к разрушению КПП.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46A1D">
        <w:rPr>
          <w:sz w:val="26"/>
          <w:szCs w:val="26"/>
        </w:rPr>
        <w:t>КПП должны сохранять работоспособность при воздействии</w:t>
      </w:r>
      <w:r w:rsidRPr="00730394">
        <w:rPr>
          <w:sz w:val="26"/>
          <w:szCs w:val="26"/>
        </w:rPr>
        <w:t>:</w:t>
      </w:r>
    </w:p>
    <w:p w:rsidR="00D524C8" w:rsidRPr="00730394" w:rsidRDefault="00D524C8" w:rsidP="00865623">
      <w:pPr>
        <w:pStyle w:val="af0"/>
        <w:numPr>
          <w:ilvl w:val="0"/>
          <w:numId w:val="10"/>
        </w:numPr>
        <w:tabs>
          <w:tab w:val="left" w:pos="1418"/>
        </w:tabs>
        <w:ind w:left="0" w:firstLine="113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Многократных ударов;</w:t>
      </w:r>
    </w:p>
    <w:p w:rsidR="00D524C8" w:rsidRPr="00730394" w:rsidRDefault="00D524C8" w:rsidP="00865623">
      <w:pPr>
        <w:pStyle w:val="af0"/>
        <w:numPr>
          <w:ilvl w:val="0"/>
          <w:numId w:val="10"/>
        </w:numPr>
        <w:tabs>
          <w:tab w:val="left" w:pos="1418"/>
        </w:tabs>
        <w:ind w:left="0" w:firstLine="113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Одиночных ударов;</w:t>
      </w:r>
    </w:p>
    <w:p w:rsidR="00D524C8" w:rsidRPr="00730394" w:rsidRDefault="00D524C8" w:rsidP="00865623">
      <w:pPr>
        <w:pStyle w:val="af0"/>
        <w:numPr>
          <w:ilvl w:val="0"/>
          <w:numId w:val="10"/>
        </w:numPr>
        <w:tabs>
          <w:tab w:val="left" w:pos="1418"/>
        </w:tabs>
        <w:ind w:left="0" w:firstLine="113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Нагрузки при многократных и одиночных ударах должны имитировать реальные нагрузки, возникающие в процессе эксплуатации КПП</w:t>
      </w:r>
      <w:r w:rsidR="008203B4" w:rsidRPr="00730394">
        <w:rPr>
          <w:sz w:val="26"/>
          <w:szCs w:val="26"/>
        </w:rPr>
        <w:t>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КПП должны быть стойкими к изменению тем</w:t>
      </w:r>
      <w:r w:rsidR="000D2E8B" w:rsidRPr="00730394">
        <w:rPr>
          <w:sz w:val="26"/>
          <w:szCs w:val="26"/>
        </w:rPr>
        <w:t>пературы окружающей среды</w:t>
      </w:r>
      <w:r w:rsidR="00B33EBF" w:rsidRPr="00730394">
        <w:rPr>
          <w:sz w:val="26"/>
          <w:szCs w:val="26"/>
        </w:rPr>
        <w:t xml:space="preserve"> </w:t>
      </w:r>
      <w:r w:rsidR="000D2E8B" w:rsidRPr="00730394">
        <w:rPr>
          <w:sz w:val="26"/>
          <w:szCs w:val="26"/>
        </w:rPr>
        <w:t xml:space="preserve">(от – </w:t>
      </w:r>
      <w:r w:rsidR="00D610AF" w:rsidRPr="00730394">
        <w:rPr>
          <w:sz w:val="26"/>
          <w:szCs w:val="26"/>
        </w:rPr>
        <w:t>4</w:t>
      </w:r>
      <w:r w:rsidR="00416DFF" w:rsidRPr="00730394">
        <w:rPr>
          <w:sz w:val="26"/>
          <w:szCs w:val="26"/>
        </w:rPr>
        <w:t>0</w:t>
      </w:r>
      <w:r w:rsidRPr="00730394">
        <w:rPr>
          <w:sz w:val="26"/>
          <w:szCs w:val="26"/>
        </w:rPr>
        <w:t xml:space="preserve"> до +</w:t>
      </w:r>
      <w:r w:rsidR="00D610AF" w:rsidRPr="00730394">
        <w:rPr>
          <w:sz w:val="26"/>
          <w:szCs w:val="26"/>
        </w:rPr>
        <w:t xml:space="preserve"> </w:t>
      </w:r>
      <w:r w:rsidR="00F41429" w:rsidRPr="00730394">
        <w:rPr>
          <w:sz w:val="26"/>
          <w:szCs w:val="26"/>
        </w:rPr>
        <w:t>80</w:t>
      </w:r>
      <w:r w:rsidRPr="00730394">
        <w:rPr>
          <w:sz w:val="26"/>
          <w:szCs w:val="26"/>
        </w:rPr>
        <w:t xml:space="preserve"> градусов по Цельсию)</w:t>
      </w:r>
      <w:r w:rsidR="00A21F51" w:rsidRPr="00730394">
        <w:rPr>
          <w:sz w:val="26"/>
          <w:szCs w:val="26"/>
        </w:rPr>
        <w:t>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Конструкция и технология изготовления КПП, а </w:t>
      </w:r>
      <w:proofErr w:type="gramStart"/>
      <w:r w:rsidRPr="00730394">
        <w:rPr>
          <w:sz w:val="26"/>
          <w:szCs w:val="26"/>
        </w:rPr>
        <w:t>так же</w:t>
      </w:r>
      <w:proofErr w:type="gramEnd"/>
      <w:r w:rsidRPr="00730394">
        <w:rPr>
          <w:sz w:val="26"/>
          <w:szCs w:val="26"/>
        </w:rPr>
        <w:t xml:space="preserve"> наносимая на КПП информация должны исключать возможность изготовления дубликатов устройств и их составн</w:t>
      </w:r>
      <w:r w:rsidR="005F4336" w:rsidRPr="00730394">
        <w:rPr>
          <w:sz w:val="26"/>
          <w:szCs w:val="26"/>
        </w:rPr>
        <w:t>ых частей</w:t>
      </w:r>
      <w:r w:rsidR="003654E4" w:rsidRPr="00730394">
        <w:rPr>
          <w:sz w:val="26"/>
          <w:szCs w:val="26"/>
        </w:rPr>
        <w:t xml:space="preserve">, как в </w:t>
      </w:r>
      <w:r w:rsidR="005F4336" w:rsidRPr="00730394">
        <w:rPr>
          <w:sz w:val="26"/>
          <w:szCs w:val="26"/>
        </w:rPr>
        <w:t>заводских</w:t>
      </w:r>
      <w:r w:rsidR="003654E4" w:rsidRPr="00730394">
        <w:rPr>
          <w:sz w:val="26"/>
          <w:szCs w:val="26"/>
        </w:rPr>
        <w:t>,</w:t>
      </w:r>
      <w:r w:rsidR="005F4336" w:rsidRPr="00730394">
        <w:rPr>
          <w:sz w:val="26"/>
          <w:szCs w:val="26"/>
        </w:rPr>
        <w:t xml:space="preserve"> </w:t>
      </w:r>
      <w:r w:rsidR="003654E4" w:rsidRPr="00730394">
        <w:rPr>
          <w:sz w:val="26"/>
          <w:szCs w:val="26"/>
        </w:rPr>
        <w:t xml:space="preserve">так и вне заводских </w:t>
      </w:r>
      <w:r w:rsidR="005F4336" w:rsidRPr="00730394">
        <w:rPr>
          <w:sz w:val="26"/>
          <w:szCs w:val="26"/>
        </w:rPr>
        <w:t>услов</w:t>
      </w:r>
      <w:r w:rsidR="003654E4" w:rsidRPr="00730394">
        <w:rPr>
          <w:sz w:val="26"/>
          <w:szCs w:val="26"/>
        </w:rPr>
        <w:t>иях</w:t>
      </w:r>
      <w:r w:rsidRPr="00730394">
        <w:rPr>
          <w:sz w:val="26"/>
          <w:szCs w:val="26"/>
        </w:rPr>
        <w:t>, а так же исключать возможность подмены составных частей путем использования аналогичных элементов из других КПП.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КПП должны обеспечивать безопасную работу персонала при их установке, снятии и обслуживании.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lastRenderedPageBreak/>
        <w:t xml:space="preserve">Срок службы КПП должен быть не менее 5 лет с момента </w:t>
      </w:r>
      <w:r w:rsidR="00D024D7">
        <w:rPr>
          <w:sz w:val="26"/>
          <w:szCs w:val="26"/>
        </w:rPr>
        <w:t>установки</w:t>
      </w:r>
      <w:r w:rsidRPr="00730394">
        <w:rPr>
          <w:sz w:val="26"/>
          <w:szCs w:val="26"/>
        </w:rPr>
        <w:t>.</w:t>
      </w:r>
    </w:p>
    <w:p w:rsidR="00BA556E" w:rsidRPr="00730394" w:rsidRDefault="00BA556E" w:rsidP="00D024D7">
      <w:pPr>
        <w:numPr>
          <w:ilvl w:val="2"/>
          <w:numId w:val="6"/>
        </w:numPr>
        <w:tabs>
          <w:tab w:val="left" w:pos="1134"/>
          <w:tab w:val="left" w:pos="1701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На партию КПП поставщиком должен быть предоставлен Паспорт на продукцию, который должен обязательно содержать:</w:t>
      </w:r>
    </w:p>
    <w:p w:rsidR="00BA556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сведения о производителе</w:t>
      </w:r>
      <w:r w:rsidR="00BA556E" w:rsidRPr="00730394">
        <w:rPr>
          <w:sz w:val="26"/>
          <w:szCs w:val="26"/>
        </w:rPr>
        <w:t>;</w:t>
      </w:r>
    </w:p>
    <w:p w:rsidR="00BA556E" w:rsidRPr="00730394" w:rsidRDefault="00BA556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описание продукции</w:t>
      </w:r>
      <w:r w:rsidR="009A7FF6" w:rsidRPr="00730394">
        <w:rPr>
          <w:sz w:val="26"/>
          <w:szCs w:val="26"/>
        </w:rPr>
        <w:t xml:space="preserve"> (наименование, применение)</w:t>
      </w:r>
      <w:r w:rsidRPr="00730394">
        <w:rPr>
          <w:sz w:val="26"/>
          <w:szCs w:val="26"/>
        </w:rPr>
        <w:t>;</w:t>
      </w:r>
    </w:p>
    <w:p w:rsidR="00BA556E" w:rsidRPr="00730394" w:rsidRDefault="00BA556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технические характеристики продукции (материал,</w:t>
      </w:r>
      <w:r w:rsidR="002F78E0" w:rsidRPr="00730394">
        <w:rPr>
          <w:sz w:val="26"/>
          <w:szCs w:val="26"/>
        </w:rPr>
        <w:t xml:space="preserve"> габаритные размеры,</w:t>
      </w:r>
      <w:r w:rsidRPr="00730394">
        <w:rPr>
          <w:sz w:val="26"/>
          <w:szCs w:val="26"/>
        </w:rPr>
        <w:t xml:space="preserve"> температурный диапазон эксплуатации, </w:t>
      </w:r>
      <w:r w:rsidR="0077268E" w:rsidRPr="00730394">
        <w:rPr>
          <w:sz w:val="26"/>
          <w:szCs w:val="26"/>
        </w:rPr>
        <w:t>метод нанесения нумерации, цвет);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комплектность поставки (наименовани</w:t>
      </w:r>
      <w:r w:rsidR="00F742D4" w:rsidRPr="00730394">
        <w:rPr>
          <w:sz w:val="26"/>
          <w:szCs w:val="26"/>
        </w:rPr>
        <w:t>е заказчика, количество изделий и</w:t>
      </w:r>
      <w:r w:rsidRPr="00730394">
        <w:rPr>
          <w:sz w:val="26"/>
          <w:szCs w:val="26"/>
        </w:rPr>
        <w:t xml:space="preserve"> номера изделий в партии);</w:t>
      </w:r>
    </w:p>
    <w:p w:rsidR="0068241A" w:rsidRPr="00730394" w:rsidRDefault="0068241A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инструкцию по установке;</w:t>
      </w:r>
    </w:p>
    <w:p w:rsidR="0077268E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гарантии производителя.</w:t>
      </w:r>
    </w:p>
    <w:p w:rsidR="00A50A6D" w:rsidRPr="00730394" w:rsidRDefault="00A50A6D" w:rsidP="00A50A6D">
      <w:pPr>
        <w:pStyle w:val="af0"/>
        <w:tabs>
          <w:tab w:val="left" w:pos="1134"/>
        </w:tabs>
        <w:ind w:left="1429"/>
        <w:jc w:val="both"/>
        <w:rPr>
          <w:sz w:val="26"/>
          <w:szCs w:val="26"/>
        </w:rPr>
      </w:pPr>
    </w:p>
    <w:p w:rsidR="00301EB0" w:rsidRPr="00730394" w:rsidRDefault="00301EB0" w:rsidP="00D024D7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Общие требования, предъявляемые к </w:t>
      </w:r>
      <w:r w:rsidR="00A37F87" w:rsidRPr="00730394">
        <w:rPr>
          <w:bCs/>
          <w:color w:val="000000" w:themeColor="text1"/>
          <w:sz w:val="26"/>
          <w:szCs w:val="26"/>
        </w:rPr>
        <w:t>п</w:t>
      </w:r>
      <w:r w:rsidR="00A37F87" w:rsidRPr="00730394">
        <w:rPr>
          <w:bCs/>
          <w:color w:val="000000"/>
          <w:sz w:val="26"/>
          <w:szCs w:val="26"/>
        </w:rPr>
        <w:t>ломбировочной индикаторной наклейке</w:t>
      </w:r>
      <w:r w:rsidRPr="00730394">
        <w:rPr>
          <w:color w:val="000000" w:themeColor="text1"/>
          <w:sz w:val="26"/>
          <w:szCs w:val="26"/>
        </w:rPr>
        <w:t>.</w:t>
      </w:r>
    </w:p>
    <w:p w:rsidR="00301EB0" w:rsidRPr="00F46A1D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ломбировочная индикаторная наклейка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 xml:space="preserve">должна устанавливаться без использования дополнительного инструмента/механизма. </w:t>
      </w:r>
      <w:r w:rsidRPr="00F46A1D">
        <w:rPr>
          <w:color w:val="000000" w:themeColor="text1"/>
          <w:sz w:val="26"/>
          <w:szCs w:val="26"/>
        </w:rPr>
        <w:t>Н</w:t>
      </w:r>
      <w:r w:rsidR="00301EB0" w:rsidRPr="00F46A1D">
        <w:rPr>
          <w:bCs/>
          <w:color w:val="000000" w:themeColor="text1"/>
          <w:sz w:val="26"/>
          <w:szCs w:val="26"/>
        </w:rPr>
        <w:t>аклейка</w:t>
      </w:r>
      <w:r w:rsidR="00301EB0" w:rsidRPr="00F46A1D">
        <w:rPr>
          <w:color w:val="000000" w:themeColor="text1"/>
          <w:sz w:val="26"/>
          <w:szCs w:val="26"/>
        </w:rPr>
        <w:t xml:space="preserve"> должна быть одноразовой. </w:t>
      </w:r>
    </w:p>
    <w:p w:rsidR="00301EB0" w:rsidRPr="00F46A1D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46A1D">
        <w:rPr>
          <w:bCs/>
          <w:color w:val="000000" w:themeColor="text1"/>
          <w:sz w:val="26"/>
          <w:szCs w:val="26"/>
        </w:rPr>
        <w:t>П</w:t>
      </w:r>
      <w:r w:rsidRPr="00F46A1D">
        <w:rPr>
          <w:bCs/>
          <w:color w:val="000000"/>
          <w:sz w:val="26"/>
          <w:szCs w:val="26"/>
        </w:rPr>
        <w:t>ломбировочные индикаторные наклейки</w:t>
      </w:r>
      <w:r w:rsidRPr="00F46A1D">
        <w:rPr>
          <w:color w:val="000000" w:themeColor="text1"/>
          <w:sz w:val="26"/>
          <w:szCs w:val="26"/>
        </w:rPr>
        <w:t xml:space="preserve"> </w:t>
      </w:r>
      <w:r w:rsidR="00301EB0" w:rsidRPr="00F46A1D">
        <w:rPr>
          <w:color w:val="000000" w:themeColor="text1"/>
          <w:sz w:val="26"/>
          <w:szCs w:val="26"/>
        </w:rPr>
        <w:t xml:space="preserve">должны иметь нанесенную на них информацию – идентификационный номер, а </w:t>
      </w:r>
      <w:r w:rsidR="00A50A6D" w:rsidRPr="00F46A1D">
        <w:rPr>
          <w:color w:val="000000" w:themeColor="text1"/>
          <w:sz w:val="26"/>
          <w:szCs w:val="26"/>
        </w:rPr>
        <w:t>также</w:t>
      </w:r>
      <w:r w:rsidR="00301EB0" w:rsidRPr="00F46A1D">
        <w:rPr>
          <w:color w:val="000000" w:themeColor="text1"/>
          <w:sz w:val="26"/>
          <w:szCs w:val="26"/>
        </w:rPr>
        <w:t xml:space="preserve"> логотип и </w:t>
      </w:r>
      <w:bookmarkStart w:id="0" w:name="_Hlk106807097"/>
      <w:r w:rsidR="00301EB0" w:rsidRPr="00F46A1D">
        <w:rPr>
          <w:color w:val="000000" w:themeColor="text1"/>
          <w:sz w:val="26"/>
          <w:szCs w:val="26"/>
        </w:rPr>
        <w:t>наименование сетевой организации, нанесенные корпоративным шрифтом ПАО «</w:t>
      </w:r>
      <w:proofErr w:type="spellStart"/>
      <w:r w:rsidR="00F61783" w:rsidRPr="00F46A1D">
        <w:rPr>
          <w:color w:val="000000" w:themeColor="text1"/>
          <w:sz w:val="26"/>
          <w:szCs w:val="26"/>
        </w:rPr>
        <w:t>Россети</w:t>
      </w:r>
      <w:proofErr w:type="spellEnd"/>
      <w:r w:rsidR="00F61783" w:rsidRPr="00F46A1D">
        <w:rPr>
          <w:color w:val="000000" w:themeColor="text1"/>
          <w:sz w:val="26"/>
          <w:szCs w:val="26"/>
        </w:rPr>
        <w:t xml:space="preserve"> Центр</w:t>
      </w:r>
      <w:r w:rsidR="00301EB0" w:rsidRPr="00F46A1D">
        <w:rPr>
          <w:color w:val="000000" w:themeColor="text1"/>
          <w:sz w:val="26"/>
          <w:szCs w:val="26"/>
        </w:rPr>
        <w:t xml:space="preserve">», цветовая гамма должна соответствовать </w:t>
      </w:r>
      <w:r w:rsidR="000A6931" w:rsidRPr="00F46A1D">
        <w:rPr>
          <w:color w:val="000000" w:themeColor="text1"/>
          <w:sz w:val="26"/>
          <w:szCs w:val="26"/>
        </w:rPr>
        <w:t xml:space="preserve">фирменному </w:t>
      </w:r>
      <w:r w:rsidR="007073BF" w:rsidRPr="00F46A1D">
        <w:rPr>
          <w:color w:val="000000" w:themeColor="text1"/>
          <w:sz w:val="26"/>
          <w:szCs w:val="26"/>
        </w:rPr>
        <w:t>цвету ПАО</w:t>
      </w:r>
      <w:r w:rsidR="00301EB0" w:rsidRPr="00F46A1D">
        <w:rPr>
          <w:color w:val="000000" w:themeColor="text1"/>
          <w:sz w:val="26"/>
          <w:szCs w:val="26"/>
        </w:rPr>
        <w:t xml:space="preserve"> «</w:t>
      </w:r>
      <w:proofErr w:type="spellStart"/>
      <w:r w:rsidR="00F61783" w:rsidRPr="00F46A1D">
        <w:rPr>
          <w:color w:val="000000" w:themeColor="text1"/>
          <w:sz w:val="26"/>
          <w:szCs w:val="26"/>
        </w:rPr>
        <w:t>Россети</w:t>
      </w:r>
      <w:proofErr w:type="spellEnd"/>
      <w:r w:rsidR="00F61783" w:rsidRPr="00F46A1D">
        <w:rPr>
          <w:color w:val="000000" w:themeColor="text1"/>
          <w:sz w:val="26"/>
          <w:szCs w:val="26"/>
        </w:rPr>
        <w:t xml:space="preserve"> Центр</w:t>
      </w:r>
      <w:r w:rsidR="00301EB0" w:rsidRPr="00F46A1D">
        <w:rPr>
          <w:color w:val="000000" w:themeColor="text1"/>
          <w:sz w:val="26"/>
          <w:szCs w:val="26"/>
        </w:rPr>
        <w:t>» (</w:t>
      </w:r>
      <w:r w:rsidRPr="00F46A1D">
        <w:rPr>
          <w:color w:val="000000" w:themeColor="text1"/>
          <w:sz w:val="26"/>
          <w:szCs w:val="26"/>
        </w:rPr>
        <w:t xml:space="preserve">Приложение </w:t>
      </w:r>
      <w:r w:rsidR="00D024D7" w:rsidRPr="00F46A1D">
        <w:rPr>
          <w:color w:val="000000" w:themeColor="text1"/>
          <w:sz w:val="26"/>
          <w:szCs w:val="26"/>
        </w:rPr>
        <w:t>№</w:t>
      </w:r>
      <w:r w:rsidR="00301EB0" w:rsidRPr="00F46A1D">
        <w:rPr>
          <w:color w:val="000000" w:themeColor="text1"/>
          <w:sz w:val="26"/>
          <w:szCs w:val="26"/>
        </w:rPr>
        <w:t xml:space="preserve">1).  </w:t>
      </w:r>
      <w:bookmarkEnd w:id="0"/>
    </w:p>
    <w:p w:rsidR="00936B00" w:rsidRPr="00F46A1D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46A1D">
        <w:rPr>
          <w:bCs/>
          <w:color w:val="000000" w:themeColor="text1"/>
          <w:sz w:val="26"/>
          <w:szCs w:val="26"/>
        </w:rPr>
        <w:t>П</w:t>
      </w:r>
      <w:r w:rsidRPr="00F46A1D">
        <w:rPr>
          <w:bCs/>
          <w:color w:val="000000"/>
          <w:sz w:val="26"/>
          <w:szCs w:val="26"/>
        </w:rPr>
        <w:t>ломбировочные индикаторные наклейки</w:t>
      </w:r>
      <w:r w:rsidRPr="00F46A1D">
        <w:rPr>
          <w:color w:val="000000" w:themeColor="text1"/>
          <w:sz w:val="26"/>
          <w:szCs w:val="26"/>
        </w:rPr>
        <w:t xml:space="preserve"> </w:t>
      </w:r>
      <w:r w:rsidR="00301EB0" w:rsidRPr="00F46A1D">
        <w:rPr>
          <w:color w:val="000000" w:themeColor="text1"/>
          <w:sz w:val="26"/>
          <w:szCs w:val="26"/>
        </w:rPr>
        <w:t xml:space="preserve">должны иметь сквозную не повторяющуюся нумерацию. </w:t>
      </w:r>
      <w:r w:rsidR="00936B00" w:rsidRPr="00F46A1D">
        <w:rPr>
          <w:sz w:val="26"/>
          <w:szCs w:val="26"/>
        </w:rPr>
        <w:t xml:space="preserve">Номерной знак (код) должен быть нанесен на каждую составную часть пломбы-наклейки. Все составные части, входящие в состав пломбы-наклейки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proofErr w:type="spellStart"/>
      <w:r w:rsidRPr="00F46A1D">
        <w:rPr>
          <w:sz w:val="26"/>
          <w:szCs w:val="26"/>
        </w:rPr>
        <w:t>нестираемость</w:t>
      </w:r>
      <w:proofErr w:type="spellEnd"/>
      <w:r w:rsidRPr="00F46A1D">
        <w:rPr>
          <w:sz w:val="26"/>
          <w:szCs w:val="26"/>
        </w:rPr>
        <w:t xml:space="preserve"> и </w:t>
      </w:r>
      <w:proofErr w:type="spellStart"/>
      <w:r w:rsidRPr="00F46A1D">
        <w:rPr>
          <w:sz w:val="26"/>
          <w:szCs w:val="26"/>
        </w:rPr>
        <w:t>невоспроизводимость</w:t>
      </w:r>
      <w:proofErr w:type="spellEnd"/>
      <w:r w:rsidR="00936B00" w:rsidRPr="00F46A1D">
        <w:rPr>
          <w:sz w:val="26"/>
          <w:szCs w:val="26"/>
        </w:rPr>
        <w:t>.</w:t>
      </w:r>
    </w:p>
    <w:p w:rsidR="00936B00" w:rsidRPr="00F46A1D" w:rsidRDefault="00936B00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46A1D">
        <w:rPr>
          <w:sz w:val="26"/>
          <w:szCs w:val="26"/>
        </w:rPr>
        <w:t xml:space="preserve"> Маркировка должна быть четкой, разборчивой, распознаваемой (читаемой) при осмотре в соответствии с </w:t>
      </w:r>
      <w:r w:rsidR="00276216" w:rsidRPr="00F46A1D">
        <w:rPr>
          <w:sz w:val="26"/>
          <w:szCs w:val="26"/>
        </w:rPr>
        <w:t>ГОСТ 31283</w:t>
      </w:r>
      <w:r w:rsidRPr="00F46A1D">
        <w:rPr>
          <w:sz w:val="26"/>
          <w:szCs w:val="26"/>
        </w:rPr>
        <w:t xml:space="preserve"> – 2004.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46A1D">
        <w:rPr>
          <w:bCs/>
          <w:color w:val="000000" w:themeColor="text1"/>
          <w:sz w:val="26"/>
          <w:szCs w:val="26"/>
        </w:rPr>
        <w:t>П</w:t>
      </w:r>
      <w:r w:rsidRPr="00F46A1D">
        <w:rPr>
          <w:bCs/>
          <w:color w:val="000000"/>
          <w:sz w:val="26"/>
          <w:szCs w:val="26"/>
        </w:rPr>
        <w:t>ломбировочные индикаторные наклейки</w:t>
      </w:r>
      <w:r w:rsidRPr="00F46A1D">
        <w:rPr>
          <w:color w:val="000000" w:themeColor="text1"/>
          <w:sz w:val="26"/>
          <w:szCs w:val="26"/>
        </w:rPr>
        <w:t xml:space="preserve"> </w:t>
      </w:r>
      <w:r w:rsidR="00301EB0" w:rsidRPr="00F46A1D">
        <w:rPr>
          <w:color w:val="000000" w:themeColor="text1"/>
          <w:sz w:val="26"/>
          <w:szCs w:val="26"/>
        </w:rPr>
        <w:t>должны</w:t>
      </w:r>
      <w:r w:rsidR="00301EB0" w:rsidRPr="00730394">
        <w:rPr>
          <w:color w:val="000000" w:themeColor="text1"/>
          <w:sz w:val="26"/>
          <w:szCs w:val="26"/>
        </w:rPr>
        <w:t xml:space="preserve">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ломбировочные индикаторные наклейки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 xml:space="preserve">должны быть стойкими к изменению температуры окружающей среды (от – 40 до + </w:t>
      </w:r>
      <w:r w:rsidR="009778C7" w:rsidRPr="00730394">
        <w:rPr>
          <w:color w:val="000000" w:themeColor="text1"/>
          <w:sz w:val="26"/>
          <w:szCs w:val="26"/>
        </w:rPr>
        <w:t>8</w:t>
      </w:r>
      <w:r w:rsidR="00301EB0" w:rsidRPr="00730394">
        <w:rPr>
          <w:color w:val="000000" w:themeColor="text1"/>
          <w:sz w:val="26"/>
          <w:szCs w:val="26"/>
        </w:rPr>
        <w:t>0 градусов по Цельсию).</w:t>
      </w:r>
    </w:p>
    <w:p w:rsidR="00301EB0" w:rsidRPr="00730394" w:rsidRDefault="00301EB0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Конструкция и технология изготовления </w:t>
      </w:r>
      <w:r w:rsidR="00A37F87" w:rsidRPr="00730394">
        <w:rPr>
          <w:bCs/>
          <w:color w:val="000000" w:themeColor="text1"/>
          <w:sz w:val="26"/>
          <w:szCs w:val="26"/>
        </w:rPr>
        <w:t>п</w:t>
      </w:r>
      <w:r w:rsidR="00A37F87" w:rsidRPr="00730394">
        <w:rPr>
          <w:bCs/>
          <w:color w:val="000000"/>
          <w:sz w:val="26"/>
          <w:szCs w:val="26"/>
        </w:rPr>
        <w:t>ломбировочных индикаторных наклеек</w:t>
      </w:r>
      <w:r w:rsidRPr="00730394">
        <w:rPr>
          <w:color w:val="000000" w:themeColor="text1"/>
          <w:sz w:val="26"/>
          <w:szCs w:val="26"/>
        </w:rPr>
        <w:t xml:space="preserve">, а </w:t>
      </w:r>
      <w:proofErr w:type="gramStart"/>
      <w:r w:rsidRPr="00730394">
        <w:rPr>
          <w:color w:val="000000" w:themeColor="text1"/>
          <w:sz w:val="26"/>
          <w:szCs w:val="26"/>
        </w:rPr>
        <w:t>так же</w:t>
      </w:r>
      <w:proofErr w:type="gramEnd"/>
      <w:r w:rsidRPr="00730394">
        <w:rPr>
          <w:color w:val="000000" w:themeColor="text1"/>
          <w:sz w:val="26"/>
          <w:szCs w:val="26"/>
        </w:rPr>
        <w:t xml:space="preserve"> наносимая на них информация должны исключать возможность изготовления дубликатов устройств и их составных частей вне заводских условий, а так же исключать возможность их подмены.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ломбировочные индикаторные наклейки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>должны обеспечивать безопасную работу персонала при их установке, снятии и обслуживании.</w:t>
      </w:r>
    </w:p>
    <w:p w:rsidR="00301EB0" w:rsidRPr="00730394" w:rsidRDefault="00301EB0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Срок службы </w:t>
      </w:r>
      <w:r w:rsidR="00A37F87" w:rsidRPr="00730394">
        <w:rPr>
          <w:bCs/>
          <w:color w:val="000000" w:themeColor="text1"/>
          <w:sz w:val="26"/>
          <w:szCs w:val="26"/>
        </w:rPr>
        <w:t>п</w:t>
      </w:r>
      <w:r w:rsidR="00A37F87" w:rsidRPr="00730394">
        <w:rPr>
          <w:bCs/>
          <w:color w:val="000000"/>
          <w:sz w:val="26"/>
          <w:szCs w:val="26"/>
        </w:rPr>
        <w:t>ломбировочных индикаторных наклеек</w:t>
      </w:r>
      <w:r w:rsidR="00A37F87" w:rsidRPr="00730394">
        <w:rPr>
          <w:color w:val="000000" w:themeColor="text1"/>
          <w:sz w:val="26"/>
          <w:szCs w:val="26"/>
        </w:rPr>
        <w:t xml:space="preserve"> </w:t>
      </w:r>
      <w:r w:rsidRPr="00730394">
        <w:rPr>
          <w:color w:val="000000" w:themeColor="text1"/>
          <w:sz w:val="26"/>
          <w:szCs w:val="26"/>
        </w:rPr>
        <w:t xml:space="preserve">должен быть не менее 5 лет с момента </w:t>
      </w:r>
      <w:r w:rsidR="00D024D7">
        <w:rPr>
          <w:color w:val="000000" w:themeColor="text1"/>
          <w:sz w:val="26"/>
          <w:szCs w:val="26"/>
        </w:rPr>
        <w:t>установки</w:t>
      </w:r>
      <w:r w:rsidRPr="00730394">
        <w:rPr>
          <w:color w:val="000000" w:themeColor="text1"/>
          <w:sz w:val="26"/>
          <w:szCs w:val="26"/>
        </w:rPr>
        <w:t>.</w:t>
      </w:r>
    </w:p>
    <w:p w:rsidR="0077268E" w:rsidRPr="00D024D7" w:rsidRDefault="0077268E" w:rsidP="00D024D7">
      <w:pPr>
        <w:numPr>
          <w:ilvl w:val="2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D024D7">
        <w:rPr>
          <w:bCs/>
          <w:color w:val="000000" w:themeColor="text1"/>
          <w:sz w:val="26"/>
          <w:szCs w:val="26"/>
        </w:rPr>
        <w:t>На партию пломбировочных индикаторных наклеек поставщиком должен быть предоставлен Паспорт на продукцию, который должен обязательно содержать: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сведения о производителе;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описание продукции</w:t>
      </w:r>
      <w:r w:rsidR="009A7FF6" w:rsidRPr="00730394">
        <w:rPr>
          <w:sz w:val="26"/>
          <w:szCs w:val="26"/>
        </w:rPr>
        <w:t xml:space="preserve"> (наименование, применение)</w:t>
      </w:r>
      <w:r w:rsidRPr="00730394">
        <w:rPr>
          <w:sz w:val="26"/>
          <w:szCs w:val="26"/>
        </w:rPr>
        <w:t>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технические характеристики продукции (материал, </w:t>
      </w:r>
      <w:r w:rsidR="002F78E0" w:rsidRPr="00730394">
        <w:rPr>
          <w:sz w:val="26"/>
          <w:szCs w:val="26"/>
        </w:rPr>
        <w:t>габаритные р</w:t>
      </w:r>
      <w:r w:rsidR="00181509" w:rsidRPr="00730394">
        <w:rPr>
          <w:sz w:val="26"/>
          <w:szCs w:val="26"/>
        </w:rPr>
        <w:t>а</w:t>
      </w:r>
      <w:r w:rsidR="002F78E0" w:rsidRPr="00730394">
        <w:rPr>
          <w:sz w:val="26"/>
          <w:szCs w:val="26"/>
        </w:rPr>
        <w:t>змеры,</w:t>
      </w:r>
      <w:r w:rsidR="005D17F5" w:rsidRPr="00730394">
        <w:rPr>
          <w:sz w:val="26"/>
          <w:szCs w:val="26"/>
        </w:rPr>
        <w:t xml:space="preserve"> </w:t>
      </w:r>
      <w:r w:rsidR="002F78E0" w:rsidRPr="00730394">
        <w:rPr>
          <w:sz w:val="26"/>
          <w:szCs w:val="26"/>
        </w:rPr>
        <w:t xml:space="preserve">температурный диапазон установки, </w:t>
      </w:r>
      <w:r w:rsidRPr="00730394">
        <w:rPr>
          <w:sz w:val="26"/>
          <w:szCs w:val="26"/>
        </w:rPr>
        <w:t>температурный диапазон эксплуатации, метод нанесения нумерации, цвет</w:t>
      </w:r>
      <w:r w:rsidR="002F78E0" w:rsidRPr="00730394">
        <w:rPr>
          <w:sz w:val="26"/>
          <w:szCs w:val="26"/>
        </w:rPr>
        <w:t>, время достижения полной адгезии к поверхности</w:t>
      </w:r>
      <w:r w:rsidRPr="00730394">
        <w:rPr>
          <w:sz w:val="26"/>
          <w:szCs w:val="26"/>
        </w:rPr>
        <w:t>);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lastRenderedPageBreak/>
        <w:t>комплектность поставки (наименование заказчика, количество из</w:t>
      </w:r>
      <w:r w:rsidR="00F742D4" w:rsidRPr="00730394">
        <w:rPr>
          <w:sz w:val="26"/>
          <w:szCs w:val="26"/>
        </w:rPr>
        <w:t>делий и</w:t>
      </w:r>
      <w:r w:rsidR="0068241A" w:rsidRPr="00730394">
        <w:rPr>
          <w:sz w:val="26"/>
          <w:szCs w:val="26"/>
        </w:rPr>
        <w:t xml:space="preserve"> номера изделий в партии);</w:t>
      </w:r>
    </w:p>
    <w:p w:rsidR="0068241A" w:rsidRPr="00730394" w:rsidRDefault="0068241A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инструкцию по установке;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гарантии производителя.</w:t>
      </w:r>
    </w:p>
    <w:p w:rsidR="0077268E" w:rsidRPr="00730394" w:rsidRDefault="0077268E" w:rsidP="0077268E">
      <w:pPr>
        <w:tabs>
          <w:tab w:val="left" w:pos="1134"/>
        </w:tabs>
        <w:ind w:left="709"/>
        <w:jc w:val="both"/>
        <w:rPr>
          <w:color w:val="000000" w:themeColor="text1"/>
          <w:sz w:val="26"/>
          <w:szCs w:val="26"/>
        </w:rPr>
      </w:pPr>
    </w:p>
    <w:p w:rsidR="00A37F87" w:rsidRPr="00730394" w:rsidRDefault="00A37F87" w:rsidP="00D024D7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Общие требования, предъявляемые к </w:t>
      </w:r>
      <w:r w:rsidRPr="00730394">
        <w:rPr>
          <w:bCs/>
          <w:color w:val="000000"/>
          <w:sz w:val="26"/>
          <w:szCs w:val="26"/>
        </w:rPr>
        <w:t>пломбировочной наклейке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>.</w:t>
      </w:r>
    </w:p>
    <w:p w:rsidR="00A37F87" w:rsidRPr="00F46A1D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Пломбировочная наклейка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должна </w:t>
      </w:r>
      <w:r w:rsidRPr="00F46A1D">
        <w:rPr>
          <w:color w:val="000000" w:themeColor="text1"/>
          <w:sz w:val="26"/>
          <w:szCs w:val="26"/>
        </w:rPr>
        <w:t xml:space="preserve">устанавливаться без использования дополнительного инструмента/механизма. </w:t>
      </w:r>
      <w:r w:rsidRPr="00F46A1D">
        <w:rPr>
          <w:bCs/>
          <w:color w:val="000000" w:themeColor="text1"/>
          <w:sz w:val="26"/>
          <w:szCs w:val="26"/>
        </w:rPr>
        <w:t>Пломба-наклейка</w:t>
      </w:r>
      <w:r w:rsidRPr="00F46A1D">
        <w:rPr>
          <w:color w:val="000000" w:themeColor="text1"/>
          <w:sz w:val="26"/>
          <w:szCs w:val="26"/>
        </w:rPr>
        <w:t xml:space="preserve"> должна быть одноразовой. </w:t>
      </w:r>
    </w:p>
    <w:p w:rsidR="00A37F87" w:rsidRPr="00F46A1D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46A1D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F46A1D">
        <w:rPr>
          <w:color w:val="000000" w:themeColor="text1"/>
          <w:sz w:val="26"/>
          <w:szCs w:val="26"/>
        </w:rPr>
        <w:t xml:space="preserve"> должны иметь нанесенную на них информацию – идентификационный номер, а </w:t>
      </w:r>
      <w:r w:rsidR="00A50A6D" w:rsidRPr="00F46A1D">
        <w:rPr>
          <w:color w:val="000000" w:themeColor="text1"/>
          <w:sz w:val="26"/>
          <w:szCs w:val="26"/>
        </w:rPr>
        <w:t>также</w:t>
      </w:r>
      <w:r w:rsidRPr="00F46A1D">
        <w:rPr>
          <w:color w:val="000000" w:themeColor="text1"/>
          <w:sz w:val="26"/>
          <w:szCs w:val="26"/>
        </w:rPr>
        <w:t xml:space="preserve"> логотип и наименование сетевой организации, нанесенные корпоративным шрифтом ПАО «</w:t>
      </w:r>
      <w:proofErr w:type="spellStart"/>
      <w:r w:rsidR="00F61783" w:rsidRPr="00F46A1D">
        <w:rPr>
          <w:color w:val="000000" w:themeColor="text1"/>
          <w:sz w:val="26"/>
          <w:szCs w:val="26"/>
        </w:rPr>
        <w:t>Россети</w:t>
      </w:r>
      <w:proofErr w:type="spellEnd"/>
      <w:r w:rsidR="00F61783" w:rsidRPr="00F46A1D">
        <w:rPr>
          <w:color w:val="000000" w:themeColor="text1"/>
          <w:sz w:val="26"/>
          <w:szCs w:val="26"/>
        </w:rPr>
        <w:t xml:space="preserve"> Центр</w:t>
      </w:r>
      <w:r w:rsidRPr="00F46A1D">
        <w:rPr>
          <w:color w:val="000000" w:themeColor="text1"/>
          <w:sz w:val="26"/>
          <w:szCs w:val="26"/>
        </w:rPr>
        <w:t xml:space="preserve">», цветовая гамма должна соответствовать </w:t>
      </w:r>
      <w:r w:rsidR="00276216" w:rsidRPr="00F46A1D">
        <w:rPr>
          <w:color w:val="000000" w:themeColor="text1"/>
          <w:sz w:val="26"/>
          <w:szCs w:val="26"/>
        </w:rPr>
        <w:t>фирменному цвету</w:t>
      </w:r>
      <w:r w:rsidRPr="00F46A1D">
        <w:rPr>
          <w:color w:val="000000" w:themeColor="text1"/>
          <w:sz w:val="26"/>
          <w:szCs w:val="26"/>
        </w:rPr>
        <w:t xml:space="preserve"> ПАО «</w:t>
      </w:r>
      <w:proofErr w:type="spellStart"/>
      <w:r w:rsidR="00F61783" w:rsidRPr="00F46A1D">
        <w:rPr>
          <w:color w:val="000000" w:themeColor="text1"/>
          <w:sz w:val="26"/>
          <w:szCs w:val="26"/>
        </w:rPr>
        <w:t>Россети</w:t>
      </w:r>
      <w:proofErr w:type="spellEnd"/>
      <w:r w:rsidR="00F61783" w:rsidRPr="00F46A1D">
        <w:rPr>
          <w:color w:val="000000" w:themeColor="text1"/>
          <w:sz w:val="26"/>
          <w:szCs w:val="26"/>
        </w:rPr>
        <w:t xml:space="preserve"> Центр</w:t>
      </w:r>
      <w:r w:rsidRPr="00F46A1D">
        <w:rPr>
          <w:color w:val="000000" w:themeColor="text1"/>
          <w:sz w:val="26"/>
          <w:szCs w:val="26"/>
        </w:rPr>
        <w:t xml:space="preserve">» (Приложение 1).  </w:t>
      </w:r>
    </w:p>
    <w:p w:rsidR="00A37F87" w:rsidRPr="00F46A1D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46A1D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F46A1D">
        <w:rPr>
          <w:color w:val="000000" w:themeColor="text1"/>
          <w:sz w:val="26"/>
          <w:szCs w:val="26"/>
        </w:rPr>
        <w:t xml:space="preserve"> должны иметь сквозную не повторяющуюся нумерацию. </w:t>
      </w:r>
      <w:r w:rsidRPr="00F46A1D">
        <w:rPr>
          <w:sz w:val="26"/>
          <w:szCs w:val="26"/>
        </w:rPr>
        <w:t xml:space="preserve">Номерной знак (код) должен быть нанесен на каждую составную часть пломбы-наклейки. Все составные части, входящие в состав наклейки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proofErr w:type="spellStart"/>
      <w:r w:rsidRPr="00F46A1D">
        <w:rPr>
          <w:sz w:val="26"/>
          <w:szCs w:val="26"/>
        </w:rPr>
        <w:t>нестираемость</w:t>
      </w:r>
      <w:proofErr w:type="spellEnd"/>
      <w:r w:rsidRPr="00F46A1D">
        <w:rPr>
          <w:sz w:val="26"/>
          <w:szCs w:val="26"/>
        </w:rPr>
        <w:t xml:space="preserve"> и </w:t>
      </w:r>
      <w:proofErr w:type="spellStart"/>
      <w:r w:rsidRPr="00F46A1D">
        <w:rPr>
          <w:sz w:val="26"/>
          <w:szCs w:val="26"/>
        </w:rPr>
        <w:t>невоспроизводимость</w:t>
      </w:r>
      <w:proofErr w:type="spellEnd"/>
      <w:r w:rsidRPr="00F46A1D">
        <w:rPr>
          <w:sz w:val="26"/>
          <w:szCs w:val="26"/>
        </w:rPr>
        <w:t>.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46A1D">
        <w:rPr>
          <w:sz w:val="26"/>
          <w:szCs w:val="26"/>
        </w:rPr>
        <w:t xml:space="preserve"> Маркировка должна быть четкой, разборчивой, распознаваемой (читаемой) при осмотре в соо</w:t>
      </w:r>
      <w:r w:rsidRPr="00730394">
        <w:rPr>
          <w:sz w:val="26"/>
          <w:szCs w:val="26"/>
        </w:rPr>
        <w:t xml:space="preserve">тветствии с </w:t>
      </w:r>
      <w:proofErr w:type="gramStart"/>
      <w:r w:rsidRPr="00730394">
        <w:rPr>
          <w:sz w:val="26"/>
          <w:szCs w:val="26"/>
        </w:rPr>
        <w:t>ГОСТ  31283</w:t>
      </w:r>
      <w:proofErr w:type="gramEnd"/>
      <w:r w:rsidRPr="00730394">
        <w:rPr>
          <w:sz w:val="26"/>
          <w:szCs w:val="26"/>
        </w:rPr>
        <w:t xml:space="preserve"> – 2004.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быть стойкими к изменению температуры окружающей среды (от – 40 до + 80 градусов по Цельсию).</w:t>
      </w:r>
    </w:p>
    <w:p w:rsidR="00730394" w:rsidRPr="00730394" w:rsidRDefault="00730394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быть устойчивыми к механическим воздействиям. Средство индикации магнитного воздействия, установленное на пломбе не должен изменять своего состояния при воздействии на него или пломбу вибрации или ударов.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Конструкция и технология изготовления </w:t>
      </w:r>
      <w:r w:rsidRPr="00730394">
        <w:rPr>
          <w:bCs/>
          <w:color w:val="000000"/>
          <w:sz w:val="26"/>
          <w:szCs w:val="26"/>
        </w:rPr>
        <w:t>пломбировочных наклеек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, а </w:t>
      </w:r>
      <w:proofErr w:type="gramStart"/>
      <w:r w:rsidRPr="00730394">
        <w:rPr>
          <w:color w:val="000000" w:themeColor="text1"/>
          <w:sz w:val="26"/>
          <w:szCs w:val="26"/>
        </w:rPr>
        <w:t>так же</w:t>
      </w:r>
      <w:proofErr w:type="gramEnd"/>
      <w:r w:rsidRPr="00730394">
        <w:rPr>
          <w:color w:val="000000" w:themeColor="text1"/>
          <w:sz w:val="26"/>
          <w:szCs w:val="26"/>
        </w:rPr>
        <w:t xml:space="preserve"> наносимая на них информация должны исключать возможность изготовления дубликатов устройств и их составных частей вне заводских условий, а так же исключать возможность их подмены.</w:t>
      </w:r>
    </w:p>
    <w:p w:rsidR="0086505E" w:rsidRPr="00730394" w:rsidRDefault="0086505E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 xml:space="preserve">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конструкции, которая должна определяться, как визуально, так и с применением приборов и специальных методов исследования. </w:t>
      </w:r>
      <w:r w:rsidRPr="00730394">
        <w:rPr>
          <w:sz w:val="26"/>
          <w:szCs w:val="26"/>
        </w:rPr>
        <w:t xml:space="preserve">В документации на </w:t>
      </w: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sz w:val="26"/>
          <w:szCs w:val="26"/>
        </w:rPr>
        <w:t xml:space="preserve"> должен быть приведен хотя бы один дополнительный специальный метод исследования для выявления нарушения ее целостности</w:t>
      </w:r>
      <w:r w:rsidR="00730394" w:rsidRPr="00730394">
        <w:rPr>
          <w:sz w:val="26"/>
          <w:szCs w:val="26"/>
        </w:rPr>
        <w:t xml:space="preserve"> или срабатывания индикатора </w:t>
      </w:r>
      <w:r w:rsidR="00730394" w:rsidRPr="00730394">
        <w:rPr>
          <w:bCs/>
          <w:color w:val="000000"/>
          <w:sz w:val="26"/>
          <w:szCs w:val="26"/>
        </w:rPr>
        <w:t>магнитного воздействия</w:t>
      </w:r>
      <w:r w:rsidR="00730394" w:rsidRPr="00730394">
        <w:rPr>
          <w:sz w:val="26"/>
          <w:szCs w:val="26"/>
        </w:rPr>
        <w:t>.</w:t>
      </w:r>
    </w:p>
    <w:p w:rsidR="0086505E" w:rsidRPr="00730394" w:rsidRDefault="0086505E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sz w:val="26"/>
          <w:szCs w:val="26"/>
        </w:rPr>
        <w:t xml:space="preserve">В документации на </w:t>
      </w:r>
      <w:r w:rsidRPr="00730394">
        <w:rPr>
          <w:bCs/>
          <w:color w:val="000000"/>
          <w:sz w:val="26"/>
          <w:szCs w:val="26"/>
        </w:rPr>
        <w:t xml:space="preserve">пломбировочные наклейки с индикацией магнитного воздействия должна быть указана формулировка </w:t>
      </w:r>
      <w:r w:rsidR="00543193" w:rsidRPr="00730394">
        <w:rPr>
          <w:bCs/>
          <w:color w:val="000000"/>
          <w:sz w:val="26"/>
          <w:szCs w:val="26"/>
        </w:rPr>
        <w:t xml:space="preserve">описания факта </w:t>
      </w:r>
      <w:r w:rsidRPr="00730394">
        <w:rPr>
          <w:bCs/>
          <w:color w:val="000000"/>
          <w:sz w:val="26"/>
          <w:szCs w:val="26"/>
        </w:rPr>
        <w:t xml:space="preserve">срабатывания индикатора магнитного воздействия </w:t>
      </w:r>
      <w:r w:rsidR="00D024D7">
        <w:rPr>
          <w:bCs/>
          <w:color w:val="000000"/>
          <w:sz w:val="26"/>
          <w:szCs w:val="26"/>
        </w:rPr>
        <w:t xml:space="preserve">под воздействием постоянного магнитного поля </w:t>
      </w:r>
      <w:r w:rsidRPr="00730394">
        <w:rPr>
          <w:bCs/>
          <w:color w:val="000000"/>
          <w:sz w:val="26"/>
          <w:szCs w:val="26"/>
        </w:rPr>
        <w:t>для внесения ее в документацию, составляемую по результатам проверки состояния</w:t>
      </w:r>
      <w:r w:rsidR="00D024D7">
        <w:rPr>
          <w:bCs/>
          <w:color w:val="000000"/>
          <w:sz w:val="26"/>
          <w:szCs w:val="26"/>
        </w:rPr>
        <w:t>,</w:t>
      </w:r>
      <w:r w:rsidRPr="00730394">
        <w:rPr>
          <w:bCs/>
          <w:color w:val="000000"/>
          <w:sz w:val="26"/>
          <w:szCs w:val="26"/>
        </w:rPr>
        <w:t xml:space="preserve"> установленной на объекте пломбировочной наклейки.</w:t>
      </w:r>
    </w:p>
    <w:p w:rsidR="00A37F87" w:rsidRPr="00730394" w:rsidRDefault="00A37F87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lastRenderedPageBreak/>
        <w:t>Пломбировочные наклейки с индикацией магнитного воздействия должны обеспечивать безопасную работу персонала при их установке, снятии и обслуживании.</w:t>
      </w:r>
    </w:p>
    <w:p w:rsidR="00A37F87" w:rsidRPr="00730394" w:rsidRDefault="00A37F87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 xml:space="preserve">Срок службы пломбировочных наклеек с индикацией магнитного воздействия должен быть не менее 5 лет с момента </w:t>
      </w:r>
      <w:r w:rsidR="00D024D7">
        <w:rPr>
          <w:bCs/>
          <w:color w:val="000000"/>
          <w:sz w:val="26"/>
          <w:szCs w:val="26"/>
        </w:rPr>
        <w:t>установки</w:t>
      </w:r>
      <w:r w:rsidRPr="00730394">
        <w:rPr>
          <w:bCs/>
          <w:color w:val="000000"/>
          <w:sz w:val="26"/>
          <w:szCs w:val="26"/>
        </w:rPr>
        <w:t>.</w:t>
      </w:r>
    </w:p>
    <w:p w:rsidR="005C3E52" w:rsidRPr="00730394" w:rsidRDefault="005C3E52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На партию пломбировочных наклеек с индикацией магнитного воздействия поставщиком должен быть предоставлен Паспорт на продукцию, который должен обязательно содержать: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сведения о производителе;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описание продукции (наименование, применение);</w:t>
      </w:r>
    </w:p>
    <w:p w:rsidR="009778C7" w:rsidRPr="00F46A1D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технические характеристики продукции (материал, габаритные размеры, температурный диапазон установки, температурный диапазон эксплуатации, </w:t>
      </w:r>
      <w:r w:rsidRPr="00F46A1D">
        <w:rPr>
          <w:sz w:val="26"/>
          <w:szCs w:val="26"/>
        </w:rPr>
        <w:t>метод нанесения нумерации, цвет, время достижения полной адгезии к поверхности);</w:t>
      </w:r>
    </w:p>
    <w:p w:rsidR="009778C7" w:rsidRPr="00F46A1D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F46A1D">
        <w:rPr>
          <w:sz w:val="26"/>
          <w:szCs w:val="26"/>
        </w:rPr>
        <w:t>комплектность поставки (наименование заказчика, количество изделий и номера изделий в партии);</w:t>
      </w:r>
    </w:p>
    <w:p w:rsidR="009778C7" w:rsidRPr="00F46A1D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F46A1D">
        <w:rPr>
          <w:sz w:val="26"/>
          <w:szCs w:val="26"/>
        </w:rPr>
        <w:t>инструкцию по установке;</w:t>
      </w:r>
    </w:p>
    <w:p w:rsidR="009778C7" w:rsidRPr="00F46A1D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F46A1D">
        <w:rPr>
          <w:sz w:val="26"/>
          <w:szCs w:val="26"/>
        </w:rPr>
        <w:t>гарантии производителя.</w:t>
      </w:r>
    </w:p>
    <w:p w:rsidR="00A37F87" w:rsidRPr="00F46A1D" w:rsidRDefault="00A37F87" w:rsidP="00A37F87">
      <w:pPr>
        <w:tabs>
          <w:tab w:val="left" w:pos="1418"/>
        </w:tabs>
        <w:jc w:val="both"/>
        <w:rPr>
          <w:sz w:val="26"/>
          <w:szCs w:val="26"/>
        </w:rPr>
      </w:pPr>
    </w:p>
    <w:p w:rsidR="00D524C8" w:rsidRPr="00F46A1D" w:rsidRDefault="00D524C8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F46A1D">
        <w:rPr>
          <w:b/>
          <w:bCs/>
          <w:sz w:val="26"/>
          <w:szCs w:val="26"/>
        </w:rPr>
        <w:t>Технические требования к пломбировочным материалам.</w:t>
      </w:r>
    </w:p>
    <w:p w:rsidR="004B6EB1" w:rsidRPr="00F46A1D" w:rsidRDefault="004B6EB1" w:rsidP="00865623">
      <w:pPr>
        <w:pStyle w:val="af0"/>
        <w:tabs>
          <w:tab w:val="left" w:pos="993"/>
          <w:tab w:val="left" w:pos="1418"/>
          <w:tab w:val="left" w:pos="1560"/>
        </w:tabs>
        <w:ind w:left="0"/>
        <w:rPr>
          <w:b/>
          <w:bCs/>
          <w:sz w:val="26"/>
          <w:szCs w:val="26"/>
        </w:rPr>
      </w:pPr>
    </w:p>
    <w:p w:rsidR="008B21CF" w:rsidRPr="00F46A1D" w:rsidRDefault="00A37F87" w:rsidP="008B21CF">
      <w:pPr>
        <w:pStyle w:val="af0"/>
        <w:numPr>
          <w:ilvl w:val="1"/>
          <w:numId w:val="4"/>
        </w:numPr>
        <w:tabs>
          <w:tab w:val="left" w:pos="993"/>
        </w:tabs>
        <w:ind w:left="0" w:firstLine="851"/>
        <w:jc w:val="center"/>
        <w:rPr>
          <w:b/>
          <w:bCs/>
          <w:sz w:val="26"/>
          <w:szCs w:val="26"/>
        </w:rPr>
      </w:pPr>
      <w:r w:rsidRPr="00F46A1D">
        <w:rPr>
          <w:b/>
          <w:bCs/>
          <w:sz w:val="26"/>
          <w:szCs w:val="26"/>
        </w:rPr>
        <w:t>Технические требования к пломбам контрольным пластиковым типа «защелка» (далее КПП)</w:t>
      </w:r>
    </w:p>
    <w:p w:rsidR="007263E4" w:rsidRPr="00F46A1D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</w:rPr>
      </w:pPr>
    </w:p>
    <w:p w:rsidR="007263E4" w:rsidRPr="00F46A1D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</w:rPr>
      </w:pPr>
      <w:r w:rsidRPr="00F46A1D">
        <w:rPr>
          <w:b/>
          <w:bCs/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42333</wp:posOffset>
            </wp:positionV>
            <wp:extent cx="2336800" cy="1363576"/>
            <wp:effectExtent l="0" t="0" r="6350" b="825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4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363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63E4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  <w:highlight w:val="yellow"/>
        </w:rPr>
      </w:pPr>
    </w:p>
    <w:p w:rsidR="007263E4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  <w:highlight w:val="yellow"/>
        </w:rPr>
      </w:pPr>
    </w:p>
    <w:p w:rsidR="007263E4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  <w:highlight w:val="yellow"/>
        </w:rPr>
      </w:pPr>
    </w:p>
    <w:p w:rsidR="007263E4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  <w:highlight w:val="yellow"/>
        </w:rPr>
      </w:pPr>
    </w:p>
    <w:p w:rsidR="007263E4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  <w:highlight w:val="yellow"/>
        </w:rPr>
      </w:pPr>
    </w:p>
    <w:p w:rsidR="007263E4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  <w:highlight w:val="yellow"/>
        </w:rPr>
      </w:pPr>
    </w:p>
    <w:p w:rsidR="007263E4" w:rsidRDefault="007263E4" w:rsidP="000453D5">
      <w:pPr>
        <w:pStyle w:val="af0"/>
        <w:tabs>
          <w:tab w:val="left" w:pos="993"/>
        </w:tabs>
        <w:ind w:left="851"/>
        <w:rPr>
          <w:b/>
          <w:bCs/>
          <w:sz w:val="26"/>
          <w:szCs w:val="26"/>
          <w:highlight w:val="yellow"/>
        </w:rPr>
      </w:pPr>
    </w:p>
    <w:p w:rsidR="008B21CF" w:rsidRPr="007E379A" w:rsidRDefault="008B21CF" w:rsidP="008B21CF">
      <w:pPr>
        <w:jc w:val="center"/>
        <w:rPr>
          <w:sz w:val="2"/>
          <w:szCs w:val="26"/>
        </w:rPr>
      </w:pPr>
    </w:p>
    <w:p w:rsidR="008B21CF" w:rsidRPr="00730394" w:rsidRDefault="008B21CF" w:rsidP="008B21CF">
      <w:pPr>
        <w:jc w:val="center"/>
        <w:rPr>
          <w:sz w:val="26"/>
          <w:szCs w:val="26"/>
        </w:rPr>
      </w:pPr>
      <w:r w:rsidRPr="00730394">
        <w:rPr>
          <w:sz w:val="26"/>
          <w:szCs w:val="26"/>
        </w:rPr>
        <w:t>Рис.1</w:t>
      </w:r>
    </w:p>
    <w:p w:rsidR="00AE1725" w:rsidRPr="00730394" w:rsidRDefault="00AE1725" w:rsidP="00865623">
      <w:pPr>
        <w:pStyle w:val="af0"/>
        <w:ind w:left="0" w:firstLine="284"/>
        <w:jc w:val="both"/>
        <w:rPr>
          <w:sz w:val="26"/>
          <w:szCs w:val="26"/>
        </w:rPr>
      </w:pPr>
    </w:p>
    <w:p w:rsidR="00A170ED" w:rsidRPr="00730394" w:rsidRDefault="00D524C8" w:rsidP="00865623">
      <w:pPr>
        <w:pStyle w:val="af0"/>
        <w:ind w:left="0" w:firstLine="28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КПП типа «защелка» («ласточкин хвост») – должна иметь не менее </w:t>
      </w:r>
      <w:r w:rsidR="008203B4" w:rsidRPr="00730394">
        <w:rPr>
          <w:sz w:val="26"/>
          <w:szCs w:val="26"/>
        </w:rPr>
        <w:t>2</w:t>
      </w:r>
      <w:r w:rsidRPr="00730394">
        <w:rPr>
          <w:sz w:val="26"/>
          <w:szCs w:val="26"/>
        </w:rPr>
        <w:t xml:space="preserve">-х пар независимых якорей по обеим сторонам. Каждый из запирающих якорей независимо от остальных запирающих элементов удерживает замковую часть в корпусе КПП. Конструкция КПП типа «защелка» должна полностью исключать доступ к запирающему механизму как до, в целях исключения предварительного разбора КПП для совершения манипуляция с замковым механизмом либо подмены составных частей КПП, </w:t>
      </w:r>
      <w:proofErr w:type="gramStart"/>
      <w:r w:rsidRPr="00730394">
        <w:rPr>
          <w:sz w:val="26"/>
          <w:szCs w:val="26"/>
        </w:rPr>
        <w:t>так  и</w:t>
      </w:r>
      <w:proofErr w:type="gramEnd"/>
      <w:r w:rsidRPr="00730394">
        <w:rPr>
          <w:sz w:val="26"/>
          <w:szCs w:val="26"/>
        </w:rPr>
        <w:t xml:space="preserve"> после момента опломбирования. Цвет якорной вставки должен соответствовать техническому заданию, корпус выполнен из прозрачного диэлектрика</w:t>
      </w:r>
      <w:r w:rsidR="002012CD" w:rsidRPr="00730394">
        <w:rPr>
          <w:sz w:val="26"/>
          <w:szCs w:val="26"/>
        </w:rPr>
        <w:t xml:space="preserve"> (поликарбоната</w:t>
      </w:r>
      <w:r w:rsidRPr="00730394">
        <w:rPr>
          <w:sz w:val="26"/>
          <w:szCs w:val="26"/>
        </w:rPr>
        <w:t xml:space="preserve">) для осуществления визуального контроля за запирающим механизмом и пломбировочной проволокой. </w:t>
      </w:r>
      <w:r w:rsidR="00893641" w:rsidRPr="00730394">
        <w:rPr>
          <w:sz w:val="26"/>
          <w:szCs w:val="26"/>
        </w:rPr>
        <w:t xml:space="preserve">Конструкция КПП должна препятствовать снятию ее с объекта пломбирования без нарушения целостности конструкции, которая должна определяться, как визуально, так и с применением приборов и специальных методов исследования. </w:t>
      </w:r>
      <w:r w:rsidRPr="00730394">
        <w:rPr>
          <w:sz w:val="26"/>
          <w:szCs w:val="26"/>
        </w:rPr>
        <w:t>После произведения опломбирования якорная вставка должна быть полностью утоплена в корпус КПП типа «защелка» во избежание возможности ее вытягивания.</w:t>
      </w:r>
      <w:r w:rsidR="00E23CC9" w:rsidRPr="00730394">
        <w:rPr>
          <w:sz w:val="26"/>
          <w:szCs w:val="26"/>
        </w:rPr>
        <w:t xml:space="preserve"> Нумерация на корпусе КПП дублируется на якорной вставке.</w:t>
      </w:r>
      <w:r w:rsidR="002012CD" w:rsidRPr="00730394">
        <w:rPr>
          <w:sz w:val="26"/>
          <w:szCs w:val="26"/>
        </w:rPr>
        <w:t xml:space="preserve"> </w:t>
      </w:r>
      <w:r w:rsidR="008203B4" w:rsidRPr="00730394">
        <w:rPr>
          <w:sz w:val="26"/>
          <w:szCs w:val="26"/>
        </w:rPr>
        <w:t>КПП</w:t>
      </w:r>
      <w:r w:rsidR="002012CD" w:rsidRPr="00730394">
        <w:rPr>
          <w:sz w:val="26"/>
          <w:szCs w:val="26"/>
        </w:rPr>
        <w:t xml:space="preserve"> должна иметь собственное свечение в ультрафиолетовом свете, позволяющее легко контролировать целостность и считывание информации в труднодоступных </w:t>
      </w:r>
      <w:r w:rsidR="002012CD" w:rsidRPr="00730394">
        <w:rPr>
          <w:sz w:val="26"/>
          <w:szCs w:val="26"/>
        </w:rPr>
        <w:lastRenderedPageBreak/>
        <w:t xml:space="preserve">слабоосвещенных местах. Наличие двух пазов в узле запирания </w:t>
      </w:r>
      <w:r w:rsidR="008203B4" w:rsidRPr="00730394">
        <w:rPr>
          <w:sz w:val="26"/>
          <w:szCs w:val="26"/>
        </w:rPr>
        <w:t xml:space="preserve">КПП </w:t>
      </w:r>
      <w:r w:rsidR="002012CD" w:rsidRPr="00730394">
        <w:rPr>
          <w:sz w:val="26"/>
          <w:szCs w:val="26"/>
        </w:rPr>
        <w:t xml:space="preserve">должны давать достоверную информацию о целостности пломбировочного троса. Специальная крышка должна делать невозможным доступ к узлу запирания. </w:t>
      </w:r>
      <w:r w:rsidR="008203B4" w:rsidRPr="00730394">
        <w:rPr>
          <w:sz w:val="26"/>
          <w:szCs w:val="26"/>
        </w:rPr>
        <w:t>КПП</w:t>
      </w:r>
      <w:r w:rsidR="002012CD" w:rsidRPr="00730394">
        <w:rPr>
          <w:sz w:val="26"/>
          <w:szCs w:val="26"/>
        </w:rPr>
        <w:t xml:space="preserve"> должна иметь высокую устойчивость к воздействиям внешней среды и ультрафиолетовому излучению. </w:t>
      </w:r>
      <w:r w:rsidR="00A170ED" w:rsidRPr="00730394">
        <w:rPr>
          <w:sz w:val="26"/>
          <w:szCs w:val="26"/>
        </w:rPr>
        <w:t xml:space="preserve">КПП должна жестко фиксироваться </w:t>
      </w:r>
      <w:r w:rsidR="00E61BDF" w:rsidRPr="00730394">
        <w:rPr>
          <w:sz w:val="26"/>
          <w:szCs w:val="26"/>
        </w:rPr>
        <w:t xml:space="preserve">в месте защелкивания </w:t>
      </w:r>
      <w:r w:rsidR="00A170ED" w:rsidRPr="00730394">
        <w:rPr>
          <w:sz w:val="26"/>
          <w:szCs w:val="26"/>
        </w:rPr>
        <w:t>при установке на пломбировочн</w:t>
      </w:r>
      <w:r w:rsidR="00E61BDF" w:rsidRPr="00730394">
        <w:rPr>
          <w:sz w:val="26"/>
          <w:szCs w:val="26"/>
        </w:rPr>
        <w:t>ом</w:t>
      </w:r>
      <w:r w:rsidR="00A170ED" w:rsidRPr="00730394">
        <w:rPr>
          <w:sz w:val="26"/>
          <w:szCs w:val="26"/>
        </w:rPr>
        <w:t xml:space="preserve"> канат</w:t>
      </w:r>
      <w:r w:rsidR="00E61BDF" w:rsidRPr="00730394">
        <w:rPr>
          <w:sz w:val="26"/>
          <w:szCs w:val="26"/>
        </w:rPr>
        <w:t>е</w:t>
      </w:r>
      <w:r w:rsidR="00A170ED" w:rsidRPr="00730394">
        <w:rPr>
          <w:sz w:val="26"/>
          <w:szCs w:val="26"/>
        </w:rPr>
        <w:t xml:space="preserve"> </w:t>
      </w:r>
      <w:r w:rsidR="00E61BDF" w:rsidRPr="00730394">
        <w:rPr>
          <w:sz w:val="26"/>
          <w:szCs w:val="26"/>
        </w:rPr>
        <w:t xml:space="preserve">диаметром </w:t>
      </w:r>
      <w:r w:rsidR="00A170ED" w:rsidRPr="00730394">
        <w:rPr>
          <w:sz w:val="26"/>
          <w:szCs w:val="26"/>
        </w:rPr>
        <w:t>0,65мм</w:t>
      </w:r>
      <w:r w:rsidR="00E61BDF" w:rsidRPr="00730394">
        <w:rPr>
          <w:sz w:val="26"/>
          <w:szCs w:val="26"/>
        </w:rPr>
        <w:t>.</w:t>
      </w:r>
    </w:p>
    <w:p w:rsidR="002012CD" w:rsidRPr="00730394" w:rsidRDefault="002012CD" w:rsidP="00865623">
      <w:pPr>
        <w:pStyle w:val="af0"/>
        <w:ind w:left="0" w:firstLine="28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Упаковка: коробки по 100 или 200 шт.</w:t>
      </w:r>
      <w:r w:rsidR="00641FED" w:rsidRPr="00730394">
        <w:rPr>
          <w:sz w:val="26"/>
          <w:szCs w:val="26"/>
        </w:rPr>
        <w:t xml:space="preserve"> КПП должна иметь нанесенную информацию в виде идентификационного номера, начинающегося с цифр </w:t>
      </w:r>
      <w:r w:rsidR="001913BF" w:rsidRPr="00730394">
        <w:rPr>
          <w:sz w:val="26"/>
          <w:szCs w:val="26"/>
        </w:rPr>
        <w:t>4</w:t>
      </w:r>
      <w:r w:rsidR="00641FED" w:rsidRPr="00730394">
        <w:rPr>
          <w:sz w:val="26"/>
          <w:szCs w:val="26"/>
        </w:rPr>
        <w:t>4 (шифр филиала</w:t>
      </w:r>
      <w:r w:rsidR="002666AB">
        <w:rPr>
          <w:sz w:val="26"/>
          <w:szCs w:val="26"/>
        </w:rPr>
        <w:t xml:space="preserve"> ПАО «</w:t>
      </w:r>
      <w:proofErr w:type="spellStart"/>
      <w:r w:rsidR="00F61783">
        <w:rPr>
          <w:sz w:val="26"/>
          <w:szCs w:val="26"/>
        </w:rPr>
        <w:t>Россети</w:t>
      </w:r>
      <w:proofErr w:type="spellEnd"/>
      <w:r w:rsidR="00F61783">
        <w:rPr>
          <w:sz w:val="26"/>
          <w:szCs w:val="26"/>
        </w:rPr>
        <w:t xml:space="preserve"> </w:t>
      </w:r>
      <w:proofErr w:type="gramStart"/>
      <w:r w:rsidR="00F61783">
        <w:rPr>
          <w:sz w:val="26"/>
          <w:szCs w:val="26"/>
        </w:rPr>
        <w:t>Центр</w:t>
      </w:r>
      <w:r w:rsidR="002666AB">
        <w:rPr>
          <w:sz w:val="26"/>
          <w:szCs w:val="26"/>
        </w:rPr>
        <w:t>»-</w:t>
      </w:r>
      <w:proofErr w:type="gramEnd"/>
      <w:r w:rsidR="00641FED" w:rsidRPr="00730394">
        <w:rPr>
          <w:sz w:val="26"/>
          <w:szCs w:val="26"/>
        </w:rPr>
        <w:t xml:space="preserve">«Костромаэнерго»), а </w:t>
      </w:r>
      <w:r w:rsidR="00A50A6D" w:rsidRPr="00730394">
        <w:rPr>
          <w:sz w:val="26"/>
          <w:szCs w:val="26"/>
        </w:rPr>
        <w:t>также</w:t>
      </w:r>
      <w:r w:rsidR="00641FED" w:rsidRPr="00730394">
        <w:rPr>
          <w:sz w:val="26"/>
          <w:szCs w:val="26"/>
        </w:rPr>
        <w:t xml:space="preserve"> логотипа и наименования сетевой организации, сквозную неповторяющуюся нумерацию.</w:t>
      </w:r>
      <w:r w:rsidR="00EF64A3" w:rsidRPr="00730394">
        <w:rPr>
          <w:sz w:val="26"/>
          <w:szCs w:val="26"/>
        </w:rPr>
        <w:t xml:space="preserve"> В пределах упаковки КПП должны быть объединены в блоки по 5 или 10 шт., нумерация КПП должна осуществляться последовательно, как в пределах каждого блока, так и от блока к блоку.</w:t>
      </w:r>
    </w:p>
    <w:p w:rsidR="00182016" w:rsidRPr="00730394" w:rsidRDefault="00182016" w:rsidP="00182016">
      <w:pPr>
        <w:pStyle w:val="af0"/>
        <w:ind w:left="0" w:firstLine="28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Примерный вид контрольной пластиковой номерной пломбы приведен на Рис.1</w:t>
      </w:r>
    </w:p>
    <w:p w:rsidR="004B2079" w:rsidRPr="00730394" w:rsidRDefault="004B2079" w:rsidP="00182016">
      <w:pPr>
        <w:pStyle w:val="af0"/>
        <w:ind w:left="0" w:firstLine="284"/>
        <w:jc w:val="both"/>
        <w:rPr>
          <w:sz w:val="26"/>
          <w:szCs w:val="26"/>
        </w:rPr>
      </w:pPr>
    </w:p>
    <w:p w:rsidR="004B2079" w:rsidRPr="00185BE6" w:rsidRDefault="004B2079" w:rsidP="004B2079">
      <w:pPr>
        <w:pStyle w:val="af0"/>
        <w:numPr>
          <w:ilvl w:val="1"/>
          <w:numId w:val="4"/>
        </w:numPr>
        <w:tabs>
          <w:tab w:val="left" w:pos="993"/>
        </w:tabs>
        <w:ind w:left="0" w:firstLine="851"/>
        <w:rPr>
          <w:b/>
          <w:bCs/>
          <w:sz w:val="26"/>
          <w:szCs w:val="26"/>
        </w:rPr>
      </w:pPr>
      <w:r w:rsidRPr="00185BE6">
        <w:rPr>
          <w:b/>
          <w:bCs/>
          <w:sz w:val="26"/>
          <w:szCs w:val="26"/>
        </w:rPr>
        <w:t xml:space="preserve">Технические требования к </w:t>
      </w:r>
      <w:r w:rsidR="00EF64A3" w:rsidRPr="00185BE6">
        <w:rPr>
          <w:b/>
          <w:bCs/>
          <w:sz w:val="26"/>
          <w:szCs w:val="26"/>
        </w:rPr>
        <w:t>пломбировочным индикаторным наклейкам</w:t>
      </w:r>
      <w:r w:rsidRPr="00185BE6">
        <w:rPr>
          <w:b/>
          <w:bCs/>
          <w:sz w:val="26"/>
          <w:szCs w:val="26"/>
        </w:rPr>
        <w:t>.</w:t>
      </w:r>
    </w:p>
    <w:p w:rsidR="004B2079" w:rsidRPr="00730394" w:rsidRDefault="004B2079" w:rsidP="004B2079">
      <w:pPr>
        <w:pStyle w:val="af0"/>
        <w:tabs>
          <w:tab w:val="left" w:pos="993"/>
        </w:tabs>
        <w:ind w:left="0"/>
        <w:jc w:val="both"/>
        <w:rPr>
          <w:b/>
          <w:bCs/>
          <w:color w:val="000000" w:themeColor="text1"/>
          <w:sz w:val="26"/>
          <w:szCs w:val="26"/>
        </w:rPr>
      </w:pPr>
    </w:p>
    <w:p w:rsidR="004B2079" w:rsidRDefault="00145E15" w:rsidP="004B2079">
      <w:pPr>
        <w:contextualSpacing/>
        <w:rPr>
          <w:color w:val="000000" w:themeColor="text1"/>
          <w:sz w:val="26"/>
          <w:szCs w:val="26"/>
        </w:rPr>
      </w:pPr>
      <w:r>
        <w:rPr>
          <w:noProof/>
          <w:color w:val="000000" w:themeColor="text1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187325</wp:posOffset>
                </wp:positionV>
                <wp:extent cx="3600000" cy="720000"/>
                <wp:effectExtent l="0" t="0" r="19685" b="23495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720000"/>
                          <a:chOff x="0" y="0"/>
                          <a:chExt cx="3322320" cy="746760"/>
                        </a:xfrm>
                      </wpg:grpSpPr>
                      <wps:wsp>
                        <wps:cNvPr id="1" name="Надпись 1"/>
                        <wps:cNvSpPr txBox="1"/>
                        <wps:spPr>
                          <a:xfrm>
                            <a:off x="0" y="0"/>
                            <a:ext cx="3322320" cy="746760"/>
                          </a:xfrm>
                          <a:prstGeom prst="rect">
                            <a:avLst/>
                          </a:prstGeom>
                          <a:solidFill>
                            <a:srgbClr val="1C58B0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13683" w:rsidRDefault="0041368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ая соединительная линия 2"/>
                        <wps:cNvCnPr/>
                        <wps:spPr>
                          <a:xfrm flipH="1">
                            <a:off x="259080" y="15240"/>
                            <a:ext cx="0" cy="7239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H="1">
                            <a:off x="3048000" y="7620"/>
                            <a:ext cx="0" cy="7239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Надпись 5"/>
                        <wps:cNvSpPr txBox="1"/>
                        <wps:spPr>
                          <a:xfrm>
                            <a:off x="45720" y="60960"/>
                            <a:ext cx="152400" cy="6172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413683" w:rsidRPr="00087E54" w:rsidRDefault="00413683" w:rsidP="0041368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 w:rsidRPr="00087E54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12323244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Надпись 7"/>
                        <wps:cNvSpPr txBox="1"/>
                        <wps:spPr>
                          <a:xfrm>
                            <a:off x="3101340" y="60960"/>
                            <a:ext cx="152400" cy="6172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413683" w:rsidRPr="00145E15" w:rsidRDefault="00413683" w:rsidP="0041368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 w:rsidRPr="00145E15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12323244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Надпись 11"/>
                        <wps:cNvSpPr txBox="1"/>
                        <wps:spPr>
                          <a:xfrm>
                            <a:off x="381000" y="434340"/>
                            <a:ext cx="92202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13683" w:rsidRPr="00145E15" w:rsidRDefault="00413683" w:rsidP="00ED31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45E15">
                                <w:rPr>
                                  <w:rFonts w:ascii="Arial" w:hAnsi="Arial" w:cs="Arial"/>
                                  <w:b/>
                                  <w:sz w:val="2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12323244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Надпись 15"/>
                        <wps:cNvSpPr txBox="1"/>
                        <wps:spPr>
                          <a:xfrm>
                            <a:off x="1478280" y="45720"/>
                            <a:ext cx="1539240" cy="66294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ED311B" w:rsidRPr="00145E15" w:rsidRDefault="00ED311B" w:rsidP="00ED31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145E15">
                                <w:rPr>
                                  <w:rFonts w:ascii="Arial" w:hAnsi="Arial" w:cs="Arial"/>
                                  <w:b/>
                                  <w:sz w:val="21"/>
                                  <w:szCs w:val="21"/>
                                </w:rPr>
                                <w:t>Внимание опломбировано!</w:t>
                              </w:r>
                            </w:p>
                            <w:p w:rsidR="00145E15" w:rsidRPr="00145E15" w:rsidRDefault="00145E15" w:rsidP="00ED31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145E15">
                                <w:rPr>
                                  <w:rFonts w:ascii="Arial" w:hAnsi="Arial" w:cs="Arial"/>
                                  <w:b/>
                                  <w:sz w:val="21"/>
                                  <w:szCs w:val="21"/>
                                </w:rPr>
                                <w:t>При вскрытии проявляется надпись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" y="53340"/>
                            <a:ext cx="1341120" cy="3765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<w:pict>
              <v:group id="Группа 18" o:spid="_x0000_s1026" style="position:absolute;margin-left:118.5pt;margin-top:14.75pt;width:283.45pt;height:56.7pt;z-index:251671552;mso-width-relative:margin;mso-height-relative:margin" coordsize="33223,746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width:33223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" fillcolor="#1c58b0" strokeweight="1.5pt">
                  <v:textbox>
                    <w:txbxContent>
                      <w:p w:rsidR="00413683" w:rsidRDefault="00413683"/>
                    </w:txbxContent>
                  </v:textbox>
                </v:shape>
                <v:line id="Прямая соединительная линия 2" o:spid="_x0000_s1028" style="position:absolute;flip:x;visibility:visible;mso-wrap-style:square" from="2590,152" to="2590,7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" strokecolor="black [3213]" strokeweight="1.5pt">
                  <v:stroke dashstyle="longDash"/>
                </v:line>
                <v:line id="Прямая соединительная линия 4" o:spid="_x0000_s1029" style="position:absolute;flip:x;visibility:visible;mso-wrap-style:square" from="30480,76" to="30480,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" strokecolor="black [3213]" strokeweight="1.5pt">
                  <v:stroke dashstyle="longDash"/>
                </v:line>
                <v:shape id="Надпись 5" o:spid="_x0000_s1030" type="#_x0000_t202" style="position:absolute;left:457;top:609;width:152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" fillcolor="#bfbfbf [2412]" stroked="f" strokeweight=".5pt">
                  <v:fill opacity="0"/>
                  <v:textbox style="layout-flow:vertical;mso-layout-flow-alt:bottom-to-top" inset="0,0,0,0">
                    <w:txbxContent>
                      <w:p w:rsidR="00413683" w:rsidRPr="00087E54" w:rsidRDefault="00413683" w:rsidP="0041368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 w:rsidRPr="00087E54">
                          <w:rPr>
                            <w:rFonts w:ascii="Arial" w:hAnsi="Arial" w:cs="Arial"/>
                            <w:b/>
                            <w:sz w:val="20"/>
                          </w:rPr>
                          <w:t>12323244</w:t>
                        </w:r>
                      </w:p>
                    </w:txbxContent>
                  </v:textbox>
                </v:shape>
                <v:shape id="Надпись 7" o:spid="_x0000_s1031" type="#_x0000_t202" style="position:absolute;left:31013;top:609;width:152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" fillcolor="#bfbfbf [2412]" stroked="f" strokeweight=".5pt">
                  <v:fill opacity="0"/>
                  <v:textbox style="layout-flow:vertical;mso-layout-flow-alt:bottom-to-top" inset="0,0,0,0">
                    <w:txbxContent>
                      <w:p w:rsidR="00413683" w:rsidRPr="00145E15" w:rsidRDefault="00413683" w:rsidP="0041368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 w:rsidRPr="00145E15">
                          <w:rPr>
                            <w:rFonts w:ascii="Arial" w:hAnsi="Arial" w:cs="Arial"/>
                            <w:b/>
                            <w:sz w:val="20"/>
                          </w:rPr>
                          <w:t>12323244</w:t>
                        </w:r>
                      </w:p>
                    </w:txbxContent>
                  </v:textbox>
                </v:shape>
                <v:shape id="Надпись 11" o:spid="_x0000_s1032" type="#_x0000_t202" style="position:absolute;left:3810;top:4343;width:9220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413683" w:rsidRPr="00145E15" w:rsidRDefault="00413683" w:rsidP="00ED311B">
                        <w:pPr>
                          <w:jc w:val="center"/>
                          <w:rPr>
                            <w:rFonts w:ascii="Arial" w:hAnsi="Arial" w:cs="Arial"/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145E15">
                          <w:rPr>
                            <w:rFonts w:ascii="Arial" w:hAnsi="Arial" w:cs="Arial"/>
                            <w:b/>
                            <w:sz w:val="2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12323244</w:t>
                        </w:r>
                      </w:p>
                    </w:txbxContent>
                  </v:textbox>
                </v:shape>
                <v:shape id="Надпись 15" o:spid="_x0000_s1033" type="#_x0000_t202" style="position:absolute;left:14782;top:457;width:15393;height:6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" fillcolor="white [3201]" stroked="f" strokeweight=".5pt">
                  <v:fill opacity="0"/>
                  <v:textbox inset="0,0,0,0">
                    <w:txbxContent>
                      <w:p w:rsidR="00ED311B" w:rsidRPr="00145E15" w:rsidRDefault="00ED311B" w:rsidP="00ED311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145E15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Внимание опломбировано!</w:t>
                        </w:r>
                      </w:p>
                      <w:p w:rsidR="00145E15" w:rsidRPr="00145E15" w:rsidRDefault="00145E15" w:rsidP="00ED311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145E15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При вскрытии проявляется надпись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6" o:spid="_x0000_s1034" type="#_x0000_t75" style="position:absolute;left:3048;top:533;width:13411;height:3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</w:p>
    <w:p w:rsidR="00413683" w:rsidRDefault="00413683" w:rsidP="004B2079">
      <w:pPr>
        <w:contextualSpacing/>
        <w:rPr>
          <w:color w:val="000000" w:themeColor="text1"/>
          <w:sz w:val="26"/>
          <w:szCs w:val="26"/>
        </w:rPr>
      </w:pPr>
    </w:p>
    <w:p w:rsidR="00413683" w:rsidRDefault="00413683" w:rsidP="004B2079">
      <w:pPr>
        <w:contextualSpacing/>
        <w:rPr>
          <w:color w:val="000000" w:themeColor="text1"/>
          <w:sz w:val="26"/>
          <w:szCs w:val="26"/>
        </w:rPr>
      </w:pPr>
    </w:p>
    <w:p w:rsidR="00413683" w:rsidRDefault="00413683" w:rsidP="004B2079">
      <w:pPr>
        <w:contextualSpacing/>
        <w:rPr>
          <w:color w:val="000000" w:themeColor="text1"/>
          <w:sz w:val="26"/>
          <w:szCs w:val="26"/>
        </w:rPr>
      </w:pPr>
    </w:p>
    <w:p w:rsidR="00413683" w:rsidRDefault="00413683" w:rsidP="004B2079">
      <w:pPr>
        <w:contextualSpacing/>
        <w:rPr>
          <w:color w:val="000000" w:themeColor="text1"/>
          <w:sz w:val="26"/>
          <w:szCs w:val="26"/>
        </w:rPr>
      </w:pPr>
    </w:p>
    <w:p w:rsidR="00413683" w:rsidRDefault="00413683" w:rsidP="004B2079">
      <w:pPr>
        <w:contextualSpacing/>
        <w:rPr>
          <w:color w:val="000000" w:themeColor="text1"/>
          <w:sz w:val="26"/>
          <w:szCs w:val="26"/>
        </w:rPr>
      </w:pPr>
    </w:p>
    <w:p w:rsidR="004B2079" w:rsidRPr="00F46A1D" w:rsidRDefault="004B2079" w:rsidP="004B2079">
      <w:pPr>
        <w:contextualSpacing/>
        <w:jc w:val="center"/>
        <w:rPr>
          <w:color w:val="000000" w:themeColor="text1"/>
          <w:sz w:val="26"/>
          <w:szCs w:val="26"/>
        </w:rPr>
      </w:pPr>
      <w:r w:rsidRPr="00F46A1D">
        <w:rPr>
          <w:color w:val="000000" w:themeColor="text1"/>
          <w:sz w:val="26"/>
          <w:szCs w:val="26"/>
        </w:rPr>
        <w:t>Рис. 2</w:t>
      </w:r>
    </w:p>
    <w:p w:rsidR="00E61BDF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F46A1D">
        <w:rPr>
          <w:color w:val="000000" w:themeColor="text1"/>
          <w:sz w:val="26"/>
          <w:szCs w:val="26"/>
        </w:rPr>
        <w:t>Пломбировочные индикаторные наклейки должны</w:t>
      </w:r>
      <w:r w:rsidRPr="00730394">
        <w:rPr>
          <w:color w:val="000000" w:themeColor="text1"/>
          <w:sz w:val="26"/>
          <w:szCs w:val="26"/>
        </w:rPr>
        <w:t xml:space="preserve"> быть одноразовыми. Материал изготовления пломбы-наклейки – ПВХ. Конструкция пломбировочной наклейки должна препятствовать снятию их с объекта пломбирования без разрушения целостности конструкции. При попытке снятия должна проявляться надпись “OPEN” или “ВСКРЫТО”. Конструкция и технология изготовления пломбы-наклейки, а </w:t>
      </w:r>
      <w:proofErr w:type="gramStart"/>
      <w:r w:rsidRPr="00730394">
        <w:rPr>
          <w:color w:val="000000" w:themeColor="text1"/>
          <w:sz w:val="26"/>
          <w:szCs w:val="26"/>
        </w:rPr>
        <w:t>так же</w:t>
      </w:r>
      <w:proofErr w:type="gramEnd"/>
      <w:r w:rsidRPr="00730394">
        <w:rPr>
          <w:color w:val="000000" w:themeColor="text1"/>
          <w:sz w:val="26"/>
          <w:szCs w:val="26"/>
        </w:rPr>
        <w:t xml:space="preserve"> наносимая на неё информация, должны исключать возможность изготовления дубликатов вне заводских условий. </w:t>
      </w:r>
    </w:p>
    <w:p w:rsidR="00E61BDF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Конструкция пломбы-наклейки должна исключать возможность повторного использования после снятия, при попытке повторного опломбирования индикаторная надпись, проявившаяся при </w:t>
      </w:r>
      <w:proofErr w:type="gramStart"/>
      <w:r w:rsidRPr="00730394">
        <w:rPr>
          <w:color w:val="000000" w:themeColor="text1"/>
          <w:sz w:val="26"/>
          <w:szCs w:val="26"/>
        </w:rPr>
        <w:t>вскрытии,  не</w:t>
      </w:r>
      <w:proofErr w:type="gramEnd"/>
      <w:r w:rsidRPr="00730394">
        <w:rPr>
          <w:color w:val="000000" w:themeColor="text1"/>
          <w:sz w:val="26"/>
          <w:szCs w:val="26"/>
        </w:rPr>
        <w:t xml:space="preserve"> должна исчезать. Конструкция пломбы-наклейки должна исключать возможность ее снятия без видимых следов путем термического воздействия</w:t>
      </w:r>
      <w:r w:rsidR="00EF64A3" w:rsidRPr="00730394">
        <w:rPr>
          <w:color w:val="000000" w:themeColor="text1"/>
          <w:sz w:val="26"/>
          <w:szCs w:val="26"/>
        </w:rPr>
        <w:t xml:space="preserve"> </w:t>
      </w:r>
      <w:r w:rsidR="00EF64A3" w:rsidRPr="00730394">
        <w:rPr>
          <w:rFonts w:eastAsia="Andale Sans UI"/>
          <w:color w:val="000000"/>
          <w:sz w:val="26"/>
          <w:szCs w:val="26"/>
        </w:rPr>
        <w:t>(предпочтительно наличие в конструкции пломбы специального индикатора термического воздействия или изготовление пломбы из материала, свойства которого обеспечивают необратимое изменение внешнего вида пломбировочной наклейки (формы и/или цвета и/или размера))</w:t>
      </w:r>
      <w:r w:rsidRPr="00730394">
        <w:rPr>
          <w:color w:val="000000" w:themeColor="text1"/>
          <w:sz w:val="26"/>
          <w:szCs w:val="26"/>
        </w:rPr>
        <w:t xml:space="preserve">. </w:t>
      </w:r>
    </w:p>
    <w:p w:rsidR="00E61BDF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Метод нанесения информации </w:t>
      </w:r>
      <w:r w:rsidR="00E61BDF" w:rsidRPr="00730394">
        <w:rPr>
          <w:color w:val="000000" w:themeColor="text1"/>
          <w:sz w:val="26"/>
          <w:szCs w:val="26"/>
        </w:rPr>
        <w:t xml:space="preserve">на пломбу-наклейку </w:t>
      </w:r>
      <w:r w:rsidRPr="00730394">
        <w:rPr>
          <w:color w:val="000000" w:themeColor="text1"/>
          <w:sz w:val="26"/>
          <w:szCs w:val="26"/>
        </w:rPr>
        <w:t xml:space="preserve">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искусственной освещенности не менее 50 </w:t>
      </w:r>
      <w:proofErr w:type="spellStart"/>
      <w:r w:rsidR="00836F84">
        <w:rPr>
          <w:color w:val="000000" w:themeColor="text1"/>
          <w:sz w:val="26"/>
          <w:szCs w:val="26"/>
        </w:rPr>
        <w:t>Л</w:t>
      </w:r>
      <w:r w:rsidRPr="00730394">
        <w:rPr>
          <w:color w:val="000000" w:themeColor="text1"/>
          <w:sz w:val="26"/>
          <w:szCs w:val="26"/>
        </w:rPr>
        <w:t>к</w:t>
      </w:r>
      <w:proofErr w:type="spellEnd"/>
      <w:r w:rsidRPr="00730394">
        <w:rPr>
          <w:color w:val="000000" w:themeColor="text1"/>
          <w:sz w:val="26"/>
          <w:szCs w:val="26"/>
        </w:rPr>
        <w:t xml:space="preserve">. Пломба-наклейка должна иметь нанесенную информацию в виде идентификационного номера, а </w:t>
      </w:r>
      <w:proofErr w:type="gramStart"/>
      <w:r w:rsidRPr="00730394">
        <w:rPr>
          <w:color w:val="000000" w:themeColor="text1"/>
          <w:sz w:val="26"/>
          <w:szCs w:val="26"/>
        </w:rPr>
        <w:t>так же</w:t>
      </w:r>
      <w:proofErr w:type="gramEnd"/>
      <w:r w:rsidRPr="00730394">
        <w:rPr>
          <w:color w:val="000000" w:themeColor="text1"/>
          <w:sz w:val="26"/>
          <w:szCs w:val="26"/>
        </w:rPr>
        <w:t xml:space="preserve"> логотипа и (или) наименование сетевой организации, сквозную неповторяющуюся нумерацию. 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Пломбы-наклейки должны быть стойкими к изменению температуры окружающей среды (рабочая температура от – 40 до + 80 градусов по Цельсию), должны иметь стойкость к агрессивным средам – химически стойкие, время сцепления с пломбируемой </w:t>
      </w:r>
      <w:r w:rsidR="00A50A6D" w:rsidRPr="00730394">
        <w:rPr>
          <w:color w:val="000000" w:themeColor="text1"/>
          <w:sz w:val="26"/>
          <w:szCs w:val="26"/>
        </w:rPr>
        <w:t>поверхность не</w:t>
      </w:r>
      <w:r w:rsidRPr="00730394">
        <w:rPr>
          <w:color w:val="000000" w:themeColor="text1"/>
          <w:sz w:val="26"/>
          <w:szCs w:val="26"/>
        </w:rPr>
        <w:t xml:space="preserve"> должно превышать более 5-ти мин. 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lastRenderedPageBreak/>
        <w:t xml:space="preserve">Адгезия к пленочному носителю пломбы-наклейки должна быть ниже адгезии </w:t>
      </w:r>
      <w:proofErr w:type="gramStart"/>
      <w:r w:rsidRPr="00730394">
        <w:rPr>
          <w:color w:val="000000" w:themeColor="text1"/>
          <w:sz w:val="26"/>
          <w:szCs w:val="26"/>
        </w:rPr>
        <w:t>к  рабочей</w:t>
      </w:r>
      <w:proofErr w:type="gramEnd"/>
      <w:r w:rsidRPr="00730394">
        <w:rPr>
          <w:color w:val="000000" w:themeColor="text1"/>
          <w:sz w:val="26"/>
          <w:szCs w:val="26"/>
        </w:rPr>
        <w:t xml:space="preserve"> поверхности, на которую устанавливается пломбировочная наклейка.</w:t>
      </w:r>
    </w:p>
    <w:p w:rsidR="00DF44EF" w:rsidRPr="00730394" w:rsidRDefault="00DF44EF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sz w:val="26"/>
          <w:szCs w:val="26"/>
        </w:rPr>
        <w:t xml:space="preserve">Пломбирование должно производиться простым снятием </w:t>
      </w:r>
      <w:r w:rsidRPr="00730394">
        <w:rPr>
          <w:color w:val="000000" w:themeColor="text1"/>
          <w:sz w:val="26"/>
          <w:szCs w:val="26"/>
        </w:rPr>
        <w:t xml:space="preserve">пломбы-наклейки </w:t>
      </w:r>
      <w:r w:rsidRPr="00730394">
        <w:rPr>
          <w:sz w:val="26"/>
          <w:szCs w:val="26"/>
        </w:rPr>
        <w:t xml:space="preserve">с бумажной основы и последующим наложением на пломбируемую поверхность.  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Габаритные размеры пломбы-наклейки должны составлять не менее 100*20 мм. Допускается погрешность в основных размерах </w:t>
      </w:r>
      <w:r w:rsidR="00E61BDF" w:rsidRPr="00730394">
        <w:rPr>
          <w:color w:val="000000" w:themeColor="text1"/>
          <w:sz w:val="26"/>
          <w:szCs w:val="26"/>
        </w:rPr>
        <w:t>только в сторону увеличения по ширине и высоте до 5</w:t>
      </w:r>
      <w:r w:rsidRPr="00730394">
        <w:rPr>
          <w:color w:val="000000" w:themeColor="text1"/>
          <w:sz w:val="26"/>
          <w:szCs w:val="26"/>
        </w:rPr>
        <w:t xml:space="preserve"> мм.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Пломбы-наклейки должны обеспечивать безопасную работу персонала при их установке, снятии и обслуживании.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Клеевой слой должен обеспечивать, адгезию при температуре установки от 0 градусов по Цельсию и выше.</w:t>
      </w:r>
    </w:p>
    <w:p w:rsidR="004B2079" w:rsidRPr="00F46A1D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Примерный вид </w:t>
      </w:r>
      <w:r w:rsidRPr="00F46A1D">
        <w:rPr>
          <w:color w:val="000000" w:themeColor="text1"/>
          <w:sz w:val="26"/>
          <w:szCs w:val="26"/>
        </w:rPr>
        <w:t>наклейки номерной (пломбировочной) приведен на Рис.2.</w:t>
      </w:r>
    </w:p>
    <w:p w:rsidR="004B2079" w:rsidRPr="00F46A1D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</w:p>
    <w:p w:rsidR="004B2079" w:rsidRPr="00F46A1D" w:rsidRDefault="00EF64A3" w:rsidP="008B1AF2">
      <w:pPr>
        <w:pStyle w:val="af0"/>
        <w:numPr>
          <w:ilvl w:val="1"/>
          <w:numId w:val="4"/>
        </w:numPr>
        <w:tabs>
          <w:tab w:val="left" w:pos="993"/>
        </w:tabs>
        <w:ind w:left="0" w:firstLine="851"/>
        <w:rPr>
          <w:b/>
          <w:bCs/>
          <w:sz w:val="26"/>
          <w:szCs w:val="26"/>
        </w:rPr>
      </w:pPr>
      <w:r w:rsidRPr="00F46A1D">
        <w:rPr>
          <w:b/>
          <w:bCs/>
          <w:sz w:val="26"/>
          <w:szCs w:val="26"/>
        </w:rPr>
        <w:t>Пломбировочные наклейки с индикацией магнитного воздействия</w:t>
      </w:r>
      <w:r w:rsidR="004B2079" w:rsidRPr="00F46A1D">
        <w:rPr>
          <w:b/>
          <w:bCs/>
          <w:sz w:val="26"/>
          <w:szCs w:val="26"/>
        </w:rPr>
        <w:t>.</w:t>
      </w:r>
    </w:p>
    <w:p w:rsidR="004B2079" w:rsidRPr="00F46A1D" w:rsidRDefault="004B2079" w:rsidP="004B2079">
      <w:pPr>
        <w:tabs>
          <w:tab w:val="left" w:pos="993"/>
        </w:tabs>
        <w:rPr>
          <w:b/>
          <w:bCs/>
          <w:sz w:val="26"/>
          <w:szCs w:val="26"/>
        </w:rPr>
      </w:pPr>
    </w:p>
    <w:p w:rsidR="004B2079" w:rsidRPr="00F46A1D" w:rsidRDefault="00D931F0" w:rsidP="004B2079">
      <w:pPr>
        <w:tabs>
          <w:tab w:val="left" w:pos="993"/>
        </w:tabs>
        <w:rPr>
          <w:b/>
          <w:bCs/>
          <w:sz w:val="26"/>
          <w:szCs w:val="26"/>
        </w:rPr>
      </w:pPr>
      <w:r w:rsidRPr="00F46A1D">
        <w:rPr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1844675</wp:posOffset>
                </wp:positionH>
                <wp:positionV relativeFrom="paragraph">
                  <wp:posOffset>9525</wp:posOffset>
                </wp:positionV>
                <wp:extent cx="3096000" cy="852422"/>
                <wp:effectExtent l="0" t="0" r="28575" b="62230"/>
                <wp:wrapNone/>
                <wp:docPr id="24" name="Группа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096000" cy="852422"/>
                          <a:chOff x="8462" y="0"/>
                          <a:chExt cx="2679065" cy="755650"/>
                        </a:xfrm>
                      </wpg:grpSpPr>
                      <wps:wsp>
                        <wps:cNvPr id="41" name="Поле 41"/>
                        <wps:cNvSpPr txBox="1"/>
                        <wps:spPr>
                          <a:xfrm>
                            <a:off x="8462" y="0"/>
                            <a:ext cx="2679065" cy="755650"/>
                          </a:xfrm>
                          <a:prstGeom prst="rect">
                            <a:avLst/>
                          </a:prstGeom>
                          <a:solidFill>
                            <a:srgbClr val="0D5EB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B2079" w:rsidRDefault="004B2079" w:rsidP="004B207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оле 45"/>
                        <wps:cNvSpPr txBox="1"/>
                        <wps:spPr>
                          <a:xfrm>
                            <a:off x="2328334" y="59266"/>
                            <a:ext cx="262255" cy="6565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  <a:alpha val="0"/>
                            </a:sysClr>
                          </a:solidFill>
                          <a:ln w="6350">
                            <a:noFill/>
                          </a:ln>
                          <a:effectLst>
                            <a:reflection stA="0" endPos="65000" dist="50800" dir="5400000" sy="-100000" algn="bl" rotWithShape="0"/>
                          </a:effectLst>
                        </wps:spPr>
                        <wps:txbx>
                          <w:txbxContent>
                            <w:p w:rsidR="004B2079" w:rsidRPr="00486B4B" w:rsidRDefault="004B2079" w:rsidP="004B2079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D931F0"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445566000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Поле 48"/>
                        <wps:cNvSpPr txBox="1"/>
                        <wps:spPr>
                          <a:xfrm>
                            <a:off x="558800" y="33866"/>
                            <a:ext cx="1664970" cy="12827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  <a:alpha val="0"/>
                            </a:sys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B2079" w:rsidRPr="00D931F0" w:rsidRDefault="004B2079" w:rsidP="004B207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D931F0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ВНИМАНИЕ ОПЛОМБИРОВАНО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Группа 20"/>
                        <wpg:cNvGrpSpPr/>
                        <wpg:grpSpPr>
                          <a:xfrm>
                            <a:off x="668867" y="186266"/>
                            <a:ext cx="395605" cy="395605"/>
                            <a:chOff x="0" y="0"/>
                            <a:chExt cx="395605" cy="395605"/>
                          </a:xfrm>
                        </wpg:grpSpPr>
                        <wps:wsp>
                          <wps:cNvPr id="42" name="Овал 42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95605" cy="39560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Равнобедренный треугольник 52"/>
                          <wps:cNvSpPr/>
                          <wps:spPr>
                            <a:xfrm rot="10800000">
                              <a:off x="144780" y="68580"/>
                              <a:ext cx="114935" cy="78740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Равнобедренный треугольник 53"/>
                          <wps:cNvSpPr/>
                          <wps:spPr>
                            <a:xfrm rot="16200000">
                              <a:off x="236220" y="152400"/>
                              <a:ext cx="114935" cy="78740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Равнобедренный треугольник 54"/>
                          <wps:cNvSpPr/>
                          <wps:spPr>
                            <a:xfrm rot="5400000">
                              <a:off x="53340" y="152400"/>
                              <a:ext cx="114935" cy="78740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Равнобедренный треугольник 51"/>
                          <wps:cNvSpPr/>
                          <wps:spPr>
                            <a:xfrm>
                              <a:off x="144780" y="251460"/>
                              <a:ext cx="114935" cy="78740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6867" y="203200"/>
                            <a:ext cx="1068070" cy="32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Поле 48"/>
                        <wps:cNvSpPr txBox="1"/>
                        <wps:spPr>
                          <a:xfrm>
                            <a:off x="592667" y="584200"/>
                            <a:ext cx="1664970" cy="12827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  <a:alpha val="0"/>
                            </a:sys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931F0" w:rsidRPr="00D931F0" w:rsidRDefault="00D931F0" w:rsidP="00D931F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D931F0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ВНИМАНИЕ ОПЛОМБИРОВАНО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45"/>
                        <wps:cNvSpPr txBox="1"/>
                        <wps:spPr>
                          <a:xfrm>
                            <a:off x="42334" y="33866"/>
                            <a:ext cx="262255" cy="6565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  <a:alpha val="0"/>
                            </a:sysClr>
                          </a:solidFill>
                          <a:ln w="6350">
                            <a:noFill/>
                          </a:ln>
                          <a:effectLst>
                            <a:reflection stA="0" endPos="65000" dist="50800" dir="5400000" sy="-100000" algn="bl" rotWithShape="0"/>
                          </a:effectLst>
                        </wps:spPr>
                        <wps:txbx>
                          <w:txbxContent>
                            <w:p w:rsidR="00D931F0" w:rsidRPr="00486B4B" w:rsidRDefault="00D931F0" w:rsidP="00D931F0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D931F0"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445566000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<w:pict>
              <v:group id="Группа 24" o:spid="_x0000_s1035" style="position:absolute;margin-left:145.25pt;margin-top:.75pt;width:243.8pt;height:67.1pt;z-index:251678720;mso-width-relative:margin;mso-height-relative:margin" coordorigin="84" coordsize="26790,755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">
                <o:lock v:ext="edit" aspectratio="t"/>
                <v:shape id="Поле 41" o:spid="_x0000_s1036" type="#_x0000_t202" style="position:absolute;left:84;width:26791;height:7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" fillcolor="#0d5ebf" strokeweight=".5pt">
                  <v:textbox>
                    <w:txbxContent>
                      <w:p w:rsidR="004B2079" w:rsidRDefault="004B2079" w:rsidP="004B2079"/>
                    </w:txbxContent>
                  </v:textbox>
                </v:shape>
                <v:shape id="Поле 45" o:spid="_x0000_s1037" type="#_x0000_t202" style="position:absolute;left:23283;top:592;width:2622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" fillcolor="#7f7f7f" stroked="f" strokeweight=".5pt">
                  <v:fill opacity="0"/>
                  <v:textbox style="layout-flow:vertical;mso-layout-flow-alt:bottom-to-top" inset="0,0,0,0">
                    <w:txbxContent>
                      <w:p w:rsidR="004B2079" w:rsidRPr="00486B4B" w:rsidRDefault="004B2079" w:rsidP="004B2079">
                        <w:pPr>
                          <w:jc w:val="center"/>
                          <w:rPr>
                            <w:sz w:val="18"/>
                          </w:rPr>
                        </w:pPr>
                        <w:r w:rsidRPr="00D931F0">
                          <w:rPr>
                            <w:rFonts w:ascii="Arial" w:hAnsi="Arial" w:cs="Arial"/>
                            <w:b/>
                            <w:sz w:val="18"/>
                          </w:rPr>
                          <w:t>445566000</w:t>
                        </w:r>
                      </w:p>
                    </w:txbxContent>
                  </v:textbox>
                </v:shape>
                <v:shape id="Поле 48" o:spid="_x0000_s1038" type="#_x0000_t202" style="position:absolute;left:5588;top:338;width:16649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" fillcolor="#7f7f7f" stroked="f" strokeweight=".5pt">
                  <v:fill opacity="0"/>
                  <v:textbox inset="0,0,0,0">
                    <w:txbxContent>
                      <w:p w:rsidR="004B2079" w:rsidRPr="00D931F0" w:rsidRDefault="004B2079" w:rsidP="004B207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D931F0">
                          <w:rPr>
                            <w:rFonts w:ascii="Arial" w:hAnsi="Arial" w:cs="Arial"/>
                            <w:b/>
                            <w:sz w:val="14"/>
                          </w:rPr>
                          <w:t>ВНИМАНИЕ ОПЛОМБИРОВАНО</w:t>
                        </w:r>
                      </w:p>
                    </w:txbxContent>
                  </v:textbox>
                </v:shape>
                <v:group id="Группа 20" o:spid="_x0000_s1039" style="position:absolute;left:6688;top:1862;width:3956;height:3956" coordsize="395605,39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oval id="Овал 42" o:spid="_x0000_s1040" style="position:absolute;width:395605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" fillcolor="window" strokecolor="windowText" strokeweight=".5pt">
                    <v:path arrowok="t"/>
                    <o:lock v:ext="edit" aspectratio="t"/>
                  </v:oval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Равнобедренный треугольник 52" o:spid="_x0000_s1041" type="#_x0000_t5" style="position:absolute;left:144780;top:68580;width:114935;height:787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" fillcolor="windowText" strokecolor="windowText" strokeweight=".5pt"/>
                  <v:shape id="Равнобедренный треугольник 53" o:spid="_x0000_s1042" type="#_x0000_t5" style="position:absolute;left:236220;top:152400;width:114935;height:7874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" fillcolor="windowText" strokecolor="windowText" strokeweight=".5pt"/>
                  <v:shape id="Равнобедренный треугольник 54" o:spid="_x0000_s1043" type="#_x0000_t5" style="position:absolute;left:53340;top:152400;width:114935;height:787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" fillcolor="windowText" strokecolor="windowText" strokeweight=".5pt"/>
                  <v:shape id="Равнобедренный треугольник 51" o:spid="_x0000_s1044" type="#_x0000_t5" style="position:absolute;left:144780;top:251460;width:114935;height:78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" fillcolor="windowText" strokecolor="windowText" strokeweight=".5pt"/>
                </v:group>
                <v:shape id="Рисунок 19" o:spid="_x0000_s1045" type="#_x0000_t75" style="position:absolute;left:11768;top:2032;width:10681;height:3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">
                  <v:imagedata r:id="rId11" o:title=""/>
                </v:shape>
                <v:shape id="Поле 48" o:spid="_x0000_s1046" type="#_x0000_t202" style="position:absolute;left:5926;top:5842;width:16650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" fillcolor="#7f7f7f" stroked="f" strokeweight=".5pt">
                  <v:fill opacity="0"/>
                  <v:textbox inset="0,0,0,0">
                    <w:txbxContent>
                      <w:p w:rsidR="00D931F0" w:rsidRPr="00D931F0" w:rsidRDefault="00D931F0" w:rsidP="00D931F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D931F0">
                          <w:rPr>
                            <w:rFonts w:ascii="Arial" w:hAnsi="Arial" w:cs="Arial"/>
                            <w:b/>
                            <w:sz w:val="14"/>
                          </w:rPr>
                          <w:t>ВНИМАНИЕ ОПЛОМБИРОВАНО</w:t>
                        </w:r>
                      </w:p>
                    </w:txbxContent>
                  </v:textbox>
                </v:shape>
                <v:shape id="Поле 45" o:spid="_x0000_s1047" type="#_x0000_t202" style="position:absolute;left:423;top:338;width:2622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" fillcolor="#7f7f7f" stroked="f" strokeweight=".5pt">
                  <v:fill opacity="0"/>
                  <v:textbox style="layout-flow:vertical;mso-layout-flow-alt:bottom-to-top" inset="0,0,0,0">
                    <w:txbxContent>
                      <w:p w:rsidR="00D931F0" w:rsidRPr="00486B4B" w:rsidRDefault="00D931F0" w:rsidP="00D931F0">
                        <w:pPr>
                          <w:jc w:val="center"/>
                          <w:rPr>
                            <w:sz w:val="18"/>
                          </w:rPr>
                        </w:pPr>
                        <w:r w:rsidRPr="00D931F0">
                          <w:rPr>
                            <w:rFonts w:ascii="Arial" w:hAnsi="Arial" w:cs="Arial"/>
                            <w:b/>
                            <w:sz w:val="18"/>
                          </w:rPr>
                          <w:t>445566000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2079" w:rsidRPr="00F46A1D" w:rsidRDefault="004B2079" w:rsidP="004B2079">
      <w:pPr>
        <w:tabs>
          <w:tab w:val="left" w:pos="993"/>
        </w:tabs>
        <w:rPr>
          <w:b/>
          <w:bCs/>
          <w:sz w:val="26"/>
          <w:szCs w:val="26"/>
        </w:rPr>
      </w:pPr>
    </w:p>
    <w:p w:rsidR="004B2079" w:rsidRPr="00F46A1D" w:rsidRDefault="004B2079" w:rsidP="004B2079">
      <w:pPr>
        <w:tabs>
          <w:tab w:val="left" w:pos="993"/>
        </w:tabs>
        <w:rPr>
          <w:b/>
          <w:bCs/>
          <w:sz w:val="26"/>
          <w:szCs w:val="26"/>
        </w:rPr>
      </w:pPr>
    </w:p>
    <w:p w:rsidR="004B2079" w:rsidRPr="00F46A1D" w:rsidRDefault="004B2079" w:rsidP="004B2079">
      <w:pPr>
        <w:pStyle w:val="af0"/>
        <w:tabs>
          <w:tab w:val="left" w:pos="993"/>
          <w:tab w:val="center" w:pos="5244"/>
        </w:tabs>
        <w:ind w:left="0"/>
        <w:jc w:val="both"/>
        <w:rPr>
          <w:b/>
          <w:bCs/>
          <w:sz w:val="26"/>
          <w:szCs w:val="26"/>
        </w:rPr>
      </w:pPr>
      <w:r w:rsidRPr="00F46A1D">
        <w:rPr>
          <w:b/>
          <w:bCs/>
          <w:sz w:val="26"/>
          <w:szCs w:val="26"/>
        </w:rPr>
        <w:tab/>
      </w:r>
    </w:p>
    <w:p w:rsidR="004B2079" w:rsidRPr="00F46A1D" w:rsidRDefault="004B2079" w:rsidP="004B2079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4B2079" w:rsidRPr="00F46A1D" w:rsidRDefault="004B2079" w:rsidP="004B2079">
      <w:pPr>
        <w:pStyle w:val="af0"/>
        <w:tabs>
          <w:tab w:val="left" w:pos="993"/>
        </w:tabs>
        <w:ind w:left="0"/>
        <w:jc w:val="center"/>
        <w:rPr>
          <w:bCs/>
          <w:sz w:val="26"/>
          <w:szCs w:val="26"/>
        </w:rPr>
      </w:pPr>
      <w:r w:rsidRPr="00F46A1D">
        <w:rPr>
          <w:bCs/>
          <w:sz w:val="26"/>
          <w:szCs w:val="26"/>
        </w:rPr>
        <w:t>Рис. 3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F46A1D">
        <w:rPr>
          <w:sz w:val="26"/>
          <w:szCs w:val="26"/>
        </w:rPr>
        <w:t>Пломбировочные наклейки с индикацией магнитного воздействия, должны быть одноразовыми.  Пломбировочные наклейки с индикацией</w:t>
      </w:r>
      <w:r w:rsidRPr="00730394">
        <w:rPr>
          <w:sz w:val="26"/>
          <w:szCs w:val="26"/>
        </w:rPr>
        <w:t xml:space="preserve"> магнитного воздействия должны быть выполнены на однослойном или многослойном пленочном носителе с нанесенным на одну сторону клеевым слоем и снабженным капсулой, диаметром не менее 10 мм, с </w:t>
      </w:r>
      <w:proofErr w:type="spellStart"/>
      <w:r w:rsidRPr="00730394">
        <w:rPr>
          <w:sz w:val="26"/>
          <w:szCs w:val="26"/>
        </w:rPr>
        <w:t>магниточувствительной</w:t>
      </w:r>
      <w:proofErr w:type="spellEnd"/>
      <w:r w:rsidRPr="00730394">
        <w:rPr>
          <w:sz w:val="26"/>
          <w:szCs w:val="26"/>
        </w:rPr>
        <w:t xml:space="preserve"> суспензией. Суспензия в капсуле должна быть нанесенной в виде четырех точек однородной массы диаметром 1,5 - 3 мм. Допускается погрешность в основных </w:t>
      </w:r>
      <w:proofErr w:type="gramStart"/>
      <w:r w:rsidRPr="00730394">
        <w:rPr>
          <w:sz w:val="26"/>
          <w:szCs w:val="26"/>
        </w:rPr>
        <w:t xml:space="preserve">размерах  </w:t>
      </w:r>
      <w:r w:rsidR="00E61BDF" w:rsidRPr="00730394">
        <w:rPr>
          <w:color w:val="000000" w:themeColor="text1"/>
          <w:sz w:val="26"/>
          <w:szCs w:val="26"/>
        </w:rPr>
        <w:t>только</w:t>
      </w:r>
      <w:proofErr w:type="gramEnd"/>
      <w:r w:rsidR="00E61BDF" w:rsidRPr="00730394">
        <w:rPr>
          <w:color w:val="000000" w:themeColor="text1"/>
          <w:sz w:val="26"/>
          <w:szCs w:val="26"/>
        </w:rPr>
        <w:t xml:space="preserve"> в сторону увеличения по ширине и высоте до </w:t>
      </w:r>
      <w:r w:rsidR="00CA1E78" w:rsidRPr="00730394">
        <w:rPr>
          <w:color w:val="000000" w:themeColor="text1"/>
          <w:sz w:val="26"/>
          <w:szCs w:val="26"/>
        </w:rPr>
        <w:t>1</w:t>
      </w:r>
      <w:r w:rsidR="00E61BDF" w:rsidRPr="00730394">
        <w:rPr>
          <w:color w:val="000000" w:themeColor="text1"/>
          <w:sz w:val="26"/>
          <w:szCs w:val="26"/>
        </w:rPr>
        <w:t xml:space="preserve"> мм</w:t>
      </w:r>
      <w:r w:rsidRPr="00730394">
        <w:rPr>
          <w:sz w:val="26"/>
          <w:szCs w:val="26"/>
        </w:rPr>
        <w:t xml:space="preserve">. Материал изготовления наклейки с индикацией магнитного воздействия - ПВХ. 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При воздействии постоянным магнитом с индукцией магнитного поля вещество должно распространяться по всему объему капсулы в виде распыленного порошка. </w:t>
      </w:r>
    </w:p>
    <w:p w:rsidR="00DF44EF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Допускается иное конструктивное исполнение </w:t>
      </w:r>
      <w:proofErr w:type="spellStart"/>
      <w:r w:rsidRPr="00730394">
        <w:rPr>
          <w:sz w:val="26"/>
          <w:szCs w:val="26"/>
        </w:rPr>
        <w:t>магниточувствительного</w:t>
      </w:r>
      <w:proofErr w:type="spellEnd"/>
      <w:r w:rsidRPr="00730394">
        <w:rPr>
          <w:sz w:val="26"/>
          <w:szCs w:val="26"/>
        </w:rPr>
        <w:t xml:space="preserve"> элемента, обеспечивающее наглядную индикацию воздействия внешним магнитным полем </w:t>
      </w:r>
      <w:r w:rsidR="00DF44EF" w:rsidRPr="00730394">
        <w:rPr>
          <w:sz w:val="26"/>
          <w:szCs w:val="26"/>
        </w:rPr>
        <w:t>с индукцией</w:t>
      </w:r>
      <w:r w:rsidR="00D34BCC" w:rsidRPr="00730394">
        <w:rPr>
          <w:sz w:val="26"/>
          <w:szCs w:val="26"/>
        </w:rPr>
        <w:t xml:space="preserve"> строго от </w:t>
      </w:r>
      <w:r w:rsidR="00DF44EF" w:rsidRPr="00730394">
        <w:rPr>
          <w:sz w:val="26"/>
          <w:szCs w:val="26"/>
        </w:rPr>
        <w:t>50</w:t>
      </w:r>
      <w:r w:rsidR="00D34BCC" w:rsidRPr="00730394">
        <w:rPr>
          <w:sz w:val="26"/>
          <w:szCs w:val="26"/>
        </w:rPr>
        <w:t xml:space="preserve"> </w:t>
      </w:r>
      <w:proofErr w:type="spellStart"/>
      <w:r w:rsidR="00D34BCC" w:rsidRPr="00730394">
        <w:rPr>
          <w:sz w:val="26"/>
          <w:szCs w:val="26"/>
        </w:rPr>
        <w:t>мТл</w:t>
      </w:r>
      <w:proofErr w:type="spellEnd"/>
      <w:r w:rsidR="00D34BCC" w:rsidRPr="00730394">
        <w:rPr>
          <w:sz w:val="26"/>
          <w:szCs w:val="26"/>
        </w:rPr>
        <w:t xml:space="preserve"> и выше</w:t>
      </w:r>
      <w:r w:rsidR="00DF44EF" w:rsidRPr="00730394">
        <w:rPr>
          <w:sz w:val="26"/>
          <w:szCs w:val="26"/>
        </w:rPr>
        <w:t xml:space="preserve"> при нахождении магнита от колбы </w:t>
      </w:r>
      <w:proofErr w:type="spellStart"/>
      <w:r w:rsidR="00DF44EF" w:rsidRPr="00730394">
        <w:rPr>
          <w:sz w:val="26"/>
          <w:szCs w:val="26"/>
        </w:rPr>
        <w:t>магниточувствительного</w:t>
      </w:r>
      <w:proofErr w:type="spellEnd"/>
      <w:r w:rsidR="00DF44EF" w:rsidRPr="00730394">
        <w:rPr>
          <w:sz w:val="26"/>
          <w:szCs w:val="26"/>
        </w:rPr>
        <w:t xml:space="preserve"> элемента пломбировочной наклейки на расстоянии не более </w:t>
      </w:r>
      <w:r w:rsidR="006A0A30" w:rsidRPr="00730394">
        <w:rPr>
          <w:sz w:val="26"/>
          <w:szCs w:val="26"/>
        </w:rPr>
        <w:t>10</w:t>
      </w:r>
      <w:r w:rsidR="005F0B8D" w:rsidRPr="00730394">
        <w:rPr>
          <w:sz w:val="26"/>
          <w:szCs w:val="26"/>
        </w:rPr>
        <w:t xml:space="preserve"> </w:t>
      </w:r>
      <w:r w:rsidR="00DF44EF" w:rsidRPr="00730394">
        <w:rPr>
          <w:sz w:val="26"/>
          <w:szCs w:val="26"/>
        </w:rPr>
        <w:t>мм</w:t>
      </w:r>
      <w:r w:rsidRPr="00730394">
        <w:rPr>
          <w:sz w:val="26"/>
          <w:szCs w:val="26"/>
        </w:rPr>
        <w:t xml:space="preserve">. 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Конструкция пломбировочных наклеек с индикацией магнитного воздействия должна препятствовать снятию их с объекта пломбирования без раз</w:t>
      </w:r>
      <w:r w:rsidR="0064326A" w:rsidRPr="00730394">
        <w:rPr>
          <w:sz w:val="26"/>
          <w:szCs w:val="26"/>
        </w:rPr>
        <w:t>рушения целостности конструкции</w:t>
      </w:r>
      <w:r w:rsidR="0086505E" w:rsidRPr="00730394">
        <w:rPr>
          <w:sz w:val="26"/>
          <w:szCs w:val="26"/>
        </w:rPr>
        <w:t>.</w:t>
      </w:r>
    </w:p>
    <w:p w:rsidR="0086505E" w:rsidRPr="00730394" w:rsidRDefault="0086505E" w:rsidP="00914E44">
      <w:pPr>
        <w:ind w:firstLine="567"/>
        <w:jc w:val="both"/>
        <w:rPr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Конструкция </w:t>
      </w:r>
      <w:r w:rsidR="00CA1E78" w:rsidRPr="00730394">
        <w:rPr>
          <w:sz w:val="26"/>
          <w:szCs w:val="26"/>
        </w:rPr>
        <w:t xml:space="preserve">пломбировочных наклеек с индикацией магнитного воздействия </w:t>
      </w:r>
      <w:r w:rsidRPr="00730394">
        <w:rPr>
          <w:color w:val="000000" w:themeColor="text1"/>
          <w:sz w:val="26"/>
          <w:szCs w:val="26"/>
        </w:rPr>
        <w:t>должна исключать возможность повторного использования после снятия</w:t>
      </w:r>
      <w:r w:rsidR="00CA1E78" w:rsidRPr="00730394">
        <w:rPr>
          <w:color w:val="000000" w:themeColor="text1"/>
          <w:sz w:val="26"/>
          <w:szCs w:val="26"/>
        </w:rPr>
        <w:t>. П</w:t>
      </w:r>
      <w:r w:rsidRPr="00730394">
        <w:rPr>
          <w:color w:val="000000" w:themeColor="text1"/>
          <w:sz w:val="26"/>
          <w:szCs w:val="26"/>
        </w:rPr>
        <w:t xml:space="preserve">ри попытке повторного опломбирования индикаторная надпись, проявившаяся при </w:t>
      </w:r>
      <w:proofErr w:type="gramStart"/>
      <w:r w:rsidRPr="00730394">
        <w:rPr>
          <w:color w:val="000000" w:themeColor="text1"/>
          <w:sz w:val="26"/>
          <w:szCs w:val="26"/>
        </w:rPr>
        <w:t>вскрытии,  не</w:t>
      </w:r>
      <w:proofErr w:type="gramEnd"/>
      <w:r w:rsidRPr="00730394">
        <w:rPr>
          <w:color w:val="000000" w:themeColor="text1"/>
          <w:sz w:val="26"/>
          <w:szCs w:val="26"/>
        </w:rPr>
        <w:t xml:space="preserve"> должна исчезать. </w:t>
      </w:r>
    </w:p>
    <w:p w:rsidR="00CA1E78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При попытке вскрытия индикаторной </w:t>
      </w:r>
      <w:proofErr w:type="gramStart"/>
      <w:r w:rsidRPr="00730394">
        <w:rPr>
          <w:sz w:val="26"/>
          <w:szCs w:val="26"/>
        </w:rPr>
        <w:t>пломбы  должна</w:t>
      </w:r>
      <w:proofErr w:type="gramEnd"/>
      <w:r w:rsidRPr="00730394">
        <w:rPr>
          <w:sz w:val="26"/>
          <w:szCs w:val="26"/>
        </w:rPr>
        <w:t xml:space="preserve"> проявляется надпись “OPEN” или “ВСКРЫТО”, клеевой слой должен полностью оставаться  на опломбированной поверхности. 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Пломбирование должно производиться простым снятием индикаторной наклейки с бумажной основы и последующим наложением на пломбируемую поверхность.  </w:t>
      </w:r>
    </w:p>
    <w:p w:rsidR="00CA1E78" w:rsidRPr="00730394" w:rsidRDefault="00CA1E78" w:rsidP="00CA1E78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Пломбировочная наклейка должна иметь нанесенную информацию в виде идентификационного номера, а </w:t>
      </w:r>
      <w:proofErr w:type="gramStart"/>
      <w:r w:rsidRPr="00730394">
        <w:rPr>
          <w:sz w:val="26"/>
          <w:szCs w:val="26"/>
        </w:rPr>
        <w:t>так же</w:t>
      </w:r>
      <w:proofErr w:type="gramEnd"/>
      <w:r w:rsidRPr="00730394">
        <w:rPr>
          <w:sz w:val="26"/>
          <w:szCs w:val="26"/>
        </w:rPr>
        <w:t xml:space="preserve"> логотипа и (или) наименование сетевой организации, сквозную неповторяющуюся нумерацию. </w:t>
      </w:r>
    </w:p>
    <w:p w:rsidR="00CA1E78" w:rsidRPr="00730394" w:rsidRDefault="00CA1E78" w:rsidP="00CA1E78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lastRenderedPageBreak/>
        <w:t xml:space="preserve">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искусственной освещенности не менее 50 </w:t>
      </w:r>
      <w:proofErr w:type="spellStart"/>
      <w:r w:rsidRPr="00730394">
        <w:rPr>
          <w:sz w:val="26"/>
          <w:szCs w:val="26"/>
        </w:rPr>
        <w:t>Лк</w:t>
      </w:r>
      <w:proofErr w:type="spellEnd"/>
      <w:r w:rsidRPr="00730394">
        <w:rPr>
          <w:sz w:val="26"/>
          <w:szCs w:val="26"/>
        </w:rPr>
        <w:t>.</w:t>
      </w:r>
    </w:p>
    <w:p w:rsidR="00914E44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Метод нанесения информации должен исключать возможность стирания и повторного воспроизведения маркировки. </w:t>
      </w:r>
      <w:r w:rsidR="00914E44" w:rsidRPr="00730394">
        <w:rPr>
          <w:sz w:val="26"/>
          <w:szCs w:val="26"/>
        </w:rPr>
        <w:t>Конструкция пломбировочной наклейки должна иметь по контуру специальный индикатор для фиксации факта теплового воздействия.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Пломбировочные наклейки с индикацией магнитного воздействия должны быть стойкими к изменению температуры окружающей среды (от – 40 до + 80 градусов по Цельсию), должны иметь стойкость к агрессивным средам – химически стойкие, время сцепления с пломбируемой </w:t>
      </w:r>
      <w:r w:rsidR="00ED18A7" w:rsidRPr="00730394">
        <w:rPr>
          <w:sz w:val="26"/>
          <w:szCs w:val="26"/>
        </w:rPr>
        <w:t>поверхность не</w:t>
      </w:r>
      <w:r w:rsidRPr="00730394">
        <w:rPr>
          <w:sz w:val="26"/>
          <w:szCs w:val="26"/>
        </w:rPr>
        <w:t xml:space="preserve"> должно превышать более 5-ти мин. 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Адгезия к пленочному носителю должна быть ниже адгезии </w:t>
      </w:r>
      <w:proofErr w:type="gramStart"/>
      <w:r w:rsidRPr="00730394">
        <w:rPr>
          <w:sz w:val="26"/>
          <w:szCs w:val="26"/>
        </w:rPr>
        <w:t>к  рабочей</w:t>
      </w:r>
      <w:proofErr w:type="gramEnd"/>
      <w:r w:rsidRPr="00730394">
        <w:rPr>
          <w:sz w:val="26"/>
          <w:szCs w:val="26"/>
        </w:rPr>
        <w:t xml:space="preserve"> поверхности, на которую устанавливается пломбировочная наклейка.</w:t>
      </w:r>
    </w:p>
    <w:p w:rsidR="00CA1E78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Габаритные размеры пломбировочной наклейки с индикацией магнитного воздействия должны составлять не менее </w:t>
      </w:r>
      <w:r w:rsidR="00914E44" w:rsidRPr="00730394">
        <w:rPr>
          <w:sz w:val="26"/>
          <w:szCs w:val="26"/>
        </w:rPr>
        <w:t>60</w:t>
      </w:r>
      <w:r w:rsidRPr="00730394">
        <w:rPr>
          <w:sz w:val="26"/>
          <w:szCs w:val="26"/>
        </w:rPr>
        <w:t>*</w:t>
      </w:r>
      <w:r w:rsidR="00914E44" w:rsidRPr="00730394">
        <w:rPr>
          <w:sz w:val="26"/>
          <w:szCs w:val="26"/>
        </w:rPr>
        <w:t>25</w:t>
      </w:r>
      <w:r w:rsidRPr="00730394">
        <w:rPr>
          <w:sz w:val="26"/>
          <w:szCs w:val="26"/>
        </w:rPr>
        <w:t xml:space="preserve"> мм. Допускается погрешность в основных размерах</w:t>
      </w:r>
      <w:r w:rsidR="0064326A" w:rsidRPr="00730394">
        <w:rPr>
          <w:sz w:val="26"/>
          <w:szCs w:val="26"/>
        </w:rPr>
        <w:t xml:space="preserve"> </w:t>
      </w:r>
      <w:r w:rsidR="00CA1E78" w:rsidRPr="00730394">
        <w:rPr>
          <w:color w:val="000000" w:themeColor="text1"/>
          <w:sz w:val="26"/>
          <w:szCs w:val="26"/>
        </w:rPr>
        <w:t>только в сторону увеличения по ширине и высоте до 5 мм.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Пломбировочные наклейки с индикацией магнитного воздействия должна обеспечивать безопасную работу персонала при их установке, снятии и обслуживании.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Клеевой слой должен обеспечивать, адгезию при </w:t>
      </w:r>
      <w:r w:rsidR="00EF64A3" w:rsidRPr="00730394">
        <w:rPr>
          <w:sz w:val="26"/>
          <w:szCs w:val="26"/>
        </w:rPr>
        <w:t xml:space="preserve">температуре установки </w:t>
      </w:r>
      <w:r w:rsidRPr="00730394">
        <w:rPr>
          <w:sz w:val="26"/>
          <w:szCs w:val="26"/>
        </w:rPr>
        <w:t xml:space="preserve">от </w:t>
      </w:r>
      <w:r w:rsidR="00EF64A3" w:rsidRPr="00730394">
        <w:rPr>
          <w:sz w:val="26"/>
          <w:szCs w:val="26"/>
        </w:rPr>
        <w:t>0</w:t>
      </w:r>
      <w:r w:rsidRPr="00730394">
        <w:rPr>
          <w:sz w:val="26"/>
          <w:szCs w:val="26"/>
        </w:rPr>
        <w:t xml:space="preserve"> градусов по Цельсию и выше.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Примерный вид наклейки номерной (пломбировочной) </w:t>
      </w:r>
      <w:r w:rsidR="00EF64A3" w:rsidRPr="00730394">
        <w:rPr>
          <w:sz w:val="26"/>
          <w:szCs w:val="26"/>
        </w:rPr>
        <w:t xml:space="preserve">с индикацией воздействия магнитного поля </w:t>
      </w:r>
      <w:r w:rsidRPr="00730394">
        <w:rPr>
          <w:sz w:val="26"/>
          <w:szCs w:val="26"/>
        </w:rPr>
        <w:t>приведен на Рис.3.</w:t>
      </w:r>
    </w:p>
    <w:p w:rsidR="004B2079" w:rsidRPr="00730394" w:rsidRDefault="004B2079" w:rsidP="00865623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4071F6" w:rsidRPr="00730394" w:rsidRDefault="004071F6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Гарантийные обязательства</w:t>
      </w:r>
      <w:r w:rsidR="00637306" w:rsidRPr="00730394">
        <w:rPr>
          <w:b/>
          <w:bCs/>
          <w:sz w:val="26"/>
          <w:szCs w:val="26"/>
        </w:rPr>
        <w:t>.</w:t>
      </w:r>
    </w:p>
    <w:p w:rsidR="00A37F87" w:rsidRPr="00730394" w:rsidRDefault="00A37F87" w:rsidP="00A37F87">
      <w:pPr>
        <w:pStyle w:val="af0"/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/>
        <w:rPr>
          <w:b/>
          <w:bCs/>
          <w:sz w:val="26"/>
          <w:szCs w:val="26"/>
        </w:rPr>
      </w:pPr>
    </w:p>
    <w:p w:rsidR="009C505B" w:rsidRDefault="009E5247" w:rsidP="00865623">
      <w:pPr>
        <w:ind w:firstLine="709"/>
        <w:jc w:val="both"/>
        <w:rPr>
          <w:color w:val="000000" w:themeColor="text1"/>
          <w:sz w:val="26"/>
          <w:szCs w:val="26"/>
        </w:rPr>
      </w:pPr>
      <w:r w:rsidRPr="00730394">
        <w:rPr>
          <w:sz w:val="26"/>
          <w:szCs w:val="26"/>
        </w:rPr>
        <w:t>Гарантийный срок эксплуатации</w:t>
      </w:r>
      <w:r w:rsidR="004D44A0" w:rsidRPr="00730394">
        <w:rPr>
          <w:sz w:val="26"/>
          <w:szCs w:val="26"/>
        </w:rPr>
        <w:t>:</w:t>
      </w:r>
      <w:r w:rsidRPr="00730394">
        <w:rPr>
          <w:sz w:val="26"/>
          <w:szCs w:val="26"/>
        </w:rPr>
        <w:t xml:space="preserve"> </w:t>
      </w:r>
      <w:r w:rsidR="004B2079" w:rsidRPr="00730394">
        <w:rPr>
          <w:sz w:val="26"/>
          <w:szCs w:val="26"/>
        </w:rPr>
        <w:t>пломбы контрольной пластиковой</w:t>
      </w:r>
      <w:r w:rsidRPr="00730394">
        <w:rPr>
          <w:sz w:val="26"/>
          <w:szCs w:val="26"/>
        </w:rPr>
        <w:t xml:space="preserve"> – </w:t>
      </w:r>
      <w:r w:rsidR="001F4834" w:rsidRPr="00730394">
        <w:rPr>
          <w:sz w:val="26"/>
          <w:szCs w:val="26"/>
        </w:rPr>
        <w:t>1</w:t>
      </w:r>
      <w:r w:rsidRPr="00730394">
        <w:rPr>
          <w:sz w:val="26"/>
          <w:szCs w:val="26"/>
        </w:rPr>
        <w:t xml:space="preserve"> </w:t>
      </w:r>
      <w:r w:rsidR="001F4834" w:rsidRPr="00730394">
        <w:rPr>
          <w:sz w:val="26"/>
          <w:szCs w:val="26"/>
        </w:rPr>
        <w:t>год</w:t>
      </w:r>
      <w:r w:rsidR="004B2079" w:rsidRPr="00730394">
        <w:rPr>
          <w:sz w:val="26"/>
          <w:szCs w:val="26"/>
        </w:rPr>
        <w:t>;</w:t>
      </w:r>
      <w:r w:rsidR="004B2079" w:rsidRPr="00730394">
        <w:rPr>
          <w:color w:val="000000" w:themeColor="text1"/>
          <w:sz w:val="26"/>
          <w:szCs w:val="26"/>
        </w:rPr>
        <w:t xml:space="preserve"> пломбы-наклейки – 1 год; пломбы-наклейки </w:t>
      </w:r>
      <w:r w:rsidR="00EF64A3" w:rsidRPr="00730394">
        <w:rPr>
          <w:color w:val="000000" w:themeColor="text1"/>
          <w:sz w:val="26"/>
          <w:szCs w:val="26"/>
        </w:rPr>
        <w:t>с индикацией воздействия магнитного поля</w:t>
      </w:r>
      <w:r w:rsidR="004B2079" w:rsidRPr="00730394">
        <w:rPr>
          <w:color w:val="000000" w:themeColor="text1"/>
          <w:sz w:val="26"/>
          <w:szCs w:val="26"/>
        </w:rPr>
        <w:t xml:space="preserve"> – 1 год.</w:t>
      </w:r>
    </w:p>
    <w:p w:rsidR="00ED18A7" w:rsidRPr="00730394" w:rsidRDefault="00ED18A7" w:rsidP="00865623">
      <w:pPr>
        <w:ind w:firstLine="709"/>
        <w:jc w:val="both"/>
        <w:rPr>
          <w:sz w:val="26"/>
          <w:szCs w:val="26"/>
        </w:rPr>
      </w:pPr>
    </w:p>
    <w:p w:rsidR="004B6EB1" w:rsidRPr="00730394" w:rsidRDefault="0029061D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Сроки и очередность </w:t>
      </w:r>
      <w:r w:rsidR="00124947" w:rsidRPr="00730394">
        <w:rPr>
          <w:b/>
          <w:bCs/>
          <w:sz w:val="26"/>
          <w:szCs w:val="26"/>
        </w:rPr>
        <w:t>поставки.</w:t>
      </w:r>
    </w:p>
    <w:p w:rsidR="003654E4" w:rsidRPr="00730394" w:rsidRDefault="003654E4" w:rsidP="003654E4">
      <w:pPr>
        <w:pStyle w:val="af0"/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/>
        <w:rPr>
          <w:b/>
          <w:bCs/>
          <w:sz w:val="26"/>
          <w:szCs w:val="26"/>
        </w:rPr>
      </w:pPr>
    </w:p>
    <w:p w:rsidR="00D2472B" w:rsidRPr="00730394" w:rsidRDefault="00D2472B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Поставка продукции должна осуществляться </w:t>
      </w:r>
      <w:r w:rsidR="008B2872" w:rsidRPr="00730394">
        <w:rPr>
          <w:sz w:val="26"/>
          <w:szCs w:val="26"/>
        </w:rPr>
        <w:t xml:space="preserve">с </w:t>
      </w:r>
      <w:r w:rsidR="00144BEC">
        <w:rPr>
          <w:sz w:val="26"/>
          <w:szCs w:val="26"/>
        </w:rPr>
        <w:t xml:space="preserve">момента заключения </w:t>
      </w:r>
      <w:r w:rsidR="005432AC">
        <w:rPr>
          <w:sz w:val="26"/>
          <w:szCs w:val="26"/>
        </w:rPr>
        <w:t xml:space="preserve">договора до </w:t>
      </w:r>
      <w:r w:rsidR="000453D5" w:rsidRPr="000453D5">
        <w:rPr>
          <w:sz w:val="26"/>
          <w:szCs w:val="26"/>
        </w:rPr>
        <w:t>30</w:t>
      </w:r>
      <w:r w:rsidR="005432AC" w:rsidRPr="000453D5">
        <w:rPr>
          <w:sz w:val="26"/>
          <w:szCs w:val="26"/>
        </w:rPr>
        <w:t>.</w:t>
      </w:r>
      <w:r w:rsidR="000453D5" w:rsidRPr="000453D5">
        <w:rPr>
          <w:sz w:val="26"/>
          <w:szCs w:val="26"/>
        </w:rPr>
        <w:t>11</w:t>
      </w:r>
      <w:r w:rsidR="005432AC" w:rsidRPr="000453D5">
        <w:rPr>
          <w:sz w:val="26"/>
          <w:szCs w:val="26"/>
        </w:rPr>
        <w:t>.202</w:t>
      </w:r>
      <w:r w:rsidR="00ED18A7" w:rsidRPr="000453D5">
        <w:rPr>
          <w:sz w:val="26"/>
          <w:szCs w:val="26"/>
        </w:rPr>
        <w:t>2</w:t>
      </w:r>
      <w:r w:rsidR="005432AC" w:rsidRPr="000453D5">
        <w:rPr>
          <w:sz w:val="26"/>
          <w:szCs w:val="26"/>
        </w:rPr>
        <w:t xml:space="preserve"> года.</w:t>
      </w:r>
      <w:r w:rsidR="005432AC">
        <w:rPr>
          <w:sz w:val="26"/>
          <w:szCs w:val="26"/>
        </w:rPr>
        <w:t xml:space="preserve"> </w:t>
      </w:r>
    </w:p>
    <w:p w:rsidR="00DD08F5" w:rsidRPr="00730394" w:rsidRDefault="00DD08F5" w:rsidP="0007045B">
      <w:pPr>
        <w:ind w:firstLine="709"/>
        <w:jc w:val="both"/>
        <w:rPr>
          <w:sz w:val="26"/>
          <w:szCs w:val="26"/>
        </w:rPr>
      </w:pPr>
    </w:p>
    <w:p w:rsidR="000475BC" w:rsidRPr="00730394" w:rsidRDefault="00B76972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 </w:t>
      </w:r>
      <w:r w:rsidR="001F4F9F" w:rsidRPr="00730394">
        <w:rPr>
          <w:b/>
          <w:bCs/>
          <w:sz w:val="26"/>
          <w:szCs w:val="26"/>
        </w:rPr>
        <w:t xml:space="preserve">Требования к </w:t>
      </w:r>
      <w:r w:rsidRPr="00730394">
        <w:rPr>
          <w:b/>
          <w:bCs/>
          <w:sz w:val="26"/>
          <w:szCs w:val="26"/>
        </w:rPr>
        <w:t>Поставщику</w:t>
      </w:r>
      <w:r w:rsidR="000475BC" w:rsidRPr="00730394">
        <w:rPr>
          <w:b/>
          <w:bCs/>
          <w:sz w:val="26"/>
          <w:szCs w:val="26"/>
        </w:rPr>
        <w:t>.</w:t>
      </w:r>
    </w:p>
    <w:p w:rsidR="004B6EB1" w:rsidRPr="00730394" w:rsidRDefault="004B6EB1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19214A" w:rsidRPr="00730394" w:rsidRDefault="0019214A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Наличие документов, подтверждающих возможность осуществления поставок указанн</w:t>
      </w:r>
      <w:r w:rsidR="00124947" w:rsidRPr="00730394">
        <w:rPr>
          <w:sz w:val="26"/>
          <w:szCs w:val="26"/>
        </w:rPr>
        <w:t>ой</w:t>
      </w:r>
      <w:r w:rsidRPr="00730394">
        <w:rPr>
          <w:sz w:val="26"/>
          <w:szCs w:val="26"/>
        </w:rPr>
        <w:t xml:space="preserve"> </w:t>
      </w:r>
      <w:r w:rsidR="00124947" w:rsidRPr="00730394">
        <w:rPr>
          <w:sz w:val="26"/>
          <w:szCs w:val="26"/>
        </w:rPr>
        <w:t>продукции</w:t>
      </w:r>
      <w:r w:rsidRPr="00730394">
        <w:rPr>
          <w:sz w:val="26"/>
          <w:szCs w:val="26"/>
        </w:rPr>
        <w:t xml:space="preserve"> (в соответствии с требов</w:t>
      </w:r>
      <w:r w:rsidR="00266B98" w:rsidRPr="00730394">
        <w:rPr>
          <w:sz w:val="26"/>
          <w:szCs w:val="26"/>
        </w:rPr>
        <w:t xml:space="preserve">аниями </w:t>
      </w:r>
      <w:r w:rsidR="008E6CA7" w:rsidRPr="00730394">
        <w:rPr>
          <w:sz w:val="26"/>
          <w:szCs w:val="26"/>
        </w:rPr>
        <w:t>закупочной</w:t>
      </w:r>
      <w:r w:rsidR="00266B98" w:rsidRPr="00730394">
        <w:rPr>
          <w:sz w:val="26"/>
          <w:szCs w:val="26"/>
        </w:rPr>
        <w:t xml:space="preserve"> документации).</w:t>
      </w:r>
    </w:p>
    <w:p w:rsidR="00641FED" w:rsidRPr="00730394" w:rsidRDefault="00641FED" w:rsidP="00641FED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Поставщик обязан указать в заявке тип поставляемой продукции.</w:t>
      </w:r>
    </w:p>
    <w:p w:rsidR="0019214A" w:rsidRPr="00730394" w:rsidRDefault="0019214A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В случае альтернативного предложения по поставляе</w:t>
      </w:r>
      <w:r w:rsidR="00124947" w:rsidRPr="00730394">
        <w:rPr>
          <w:sz w:val="26"/>
          <w:szCs w:val="26"/>
        </w:rPr>
        <w:t>мой</w:t>
      </w:r>
      <w:r w:rsidRPr="00730394">
        <w:rPr>
          <w:sz w:val="26"/>
          <w:szCs w:val="26"/>
        </w:rPr>
        <w:t xml:space="preserve"> </w:t>
      </w:r>
      <w:r w:rsidR="00124947" w:rsidRPr="00730394">
        <w:rPr>
          <w:sz w:val="26"/>
          <w:szCs w:val="26"/>
        </w:rPr>
        <w:t>продукции</w:t>
      </w:r>
      <w:r w:rsidRPr="00730394">
        <w:rPr>
          <w:sz w:val="26"/>
          <w:szCs w:val="26"/>
        </w:rPr>
        <w:t xml:space="preserve">, Поставщик </w:t>
      </w:r>
      <w:r w:rsidR="003B7FF9" w:rsidRPr="00730394">
        <w:rPr>
          <w:sz w:val="26"/>
          <w:szCs w:val="26"/>
        </w:rPr>
        <w:t xml:space="preserve">согласовывает с заказчиком возможность замены </w:t>
      </w:r>
      <w:r w:rsidR="00124947" w:rsidRPr="00730394">
        <w:rPr>
          <w:sz w:val="26"/>
          <w:szCs w:val="26"/>
        </w:rPr>
        <w:t>продукции</w:t>
      </w:r>
      <w:r w:rsidR="003B7FF9" w:rsidRPr="00730394">
        <w:rPr>
          <w:sz w:val="26"/>
          <w:szCs w:val="26"/>
        </w:rPr>
        <w:t xml:space="preserve"> на аналогичн</w:t>
      </w:r>
      <w:r w:rsidR="00124947" w:rsidRPr="00730394">
        <w:rPr>
          <w:sz w:val="26"/>
          <w:szCs w:val="26"/>
        </w:rPr>
        <w:t>ую</w:t>
      </w:r>
      <w:r w:rsidR="00266B98" w:rsidRPr="00730394">
        <w:rPr>
          <w:sz w:val="26"/>
          <w:szCs w:val="26"/>
        </w:rPr>
        <w:t>,</w:t>
      </w:r>
      <w:r w:rsidRPr="00730394">
        <w:rPr>
          <w:sz w:val="26"/>
          <w:szCs w:val="26"/>
        </w:rPr>
        <w:t xml:space="preserve"> без изменения стоимости поставляем</w:t>
      </w:r>
      <w:r w:rsidR="00124947" w:rsidRPr="00730394">
        <w:rPr>
          <w:sz w:val="26"/>
          <w:szCs w:val="26"/>
        </w:rPr>
        <w:t>ой</w:t>
      </w:r>
      <w:r w:rsidRPr="00730394">
        <w:rPr>
          <w:sz w:val="26"/>
          <w:szCs w:val="26"/>
        </w:rPr>
        <w:t xml:space="preserve"> </w:t>
      </w:r>
      <w:r w:rsidR="00124947" w:rsidRPr="00730394">
        <w:rPr>
          <w:sz w:val="26"/>
          <w:szCs w:val="26"/>
        </w:rPr>
        <w:t>продукции</w:t>
      </w:r>
      <w:r w:rsidR="003B7FF9" w:rsidRPr="00730394">
        <w:rPr>
          <w:sz w:val="26"/>
          <w:szCs w:val="26"/>
        </w:rPr>
        <w:t xml:space="preserve"> и ухудшения </w:t>
      </w:r>
      <w:r w:rsidR="00124947" w:rsidRPr="00730394">
        <w:rPr>
          <w:sz w:val="26"/>
          <w:szCs w:val="26"/>
        </w:rPr>
        <w:t>ее</w:t>
      </w:r>
      <w:r w:rsidR="003B7FF9" w:rsidRPr="00730394">
        <w:rPr>
          <w:sz w:val="26"/>
          <w:szCs w:val="26"/>
        </w:rPr>
        <w:t xml:space="preserve"> характеристик.</w:t>
      </w:r>
    </w:p>
    <w:p w:rsidR="00CA1E78" w:rsidRPr="00730394" w:rsidRDefault="00CA1E78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</w:p>
    <w:p w:rsidR="00872669" w:rsidRPr="00730394" w:rsidRDefault="00B76972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Правила приемки.</w:t>
      </w:r>
    </w:p>
    <w:p w:rsidR="004B6EB1" w:rsidRPr="00730394" w:rsidRDefault="004B6EB1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B76972" w:rsidRPr="00730394" w:rsidRDefault="0019214A" w:rsidP="00865623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730394">
        <w:rPr>
          <w:sz w:val="26"/>
          <w:szCs w:val="26"/>
        </w:rPr>
        <w:t>В</w:t>
      </w:r>
      <w:r w:rsidR="00B76972" w:rsidRPr="00730394">
        <w:rPr>
          <w:sz w:val="26"/>
          <w:szCs w:val="26"/>
        </w:rPr>
        <w:t>с</w:t>
      </w:r>
      <w:r w:rsidR="0057791A" w:rsidRPr="00730394">
        <w:rPr>
          <w:sz w:val="26"/>
          <w:szCs w:val="26"/>
        </w:rPr>
        <w:t>я</w:t>
      </w:r>
      <w:r w:rsidR="00B76972" w:rsidRPr="00730394">
        <w:rPr>
          <w:sz w:val="26"/>
          <w:szCs w:val="26"/>
        </w:rPr>
        <w:t xml:space="preserve"> поставляем</w:t>
      </w:r>
      <w:r w:rsidR="0057791A" w:rsidRPr="00730394">
        <w:rPr>
          <w:sz w:val="26"/>
          <w:szCs w:val="26"/>
        </w:rPr>
        <w:t>ая продукция</w:t>
      </w:r>
      <w:r w:rsidR="00B76972" w:rsidRPr="00730394">
        <w:rPr>
          <w:sz w:val="26"/>
          <w:szCs w:val="26"/>
        </w:rPr>
        <w:t xml:space="preserve"> проходит входной контроль</w:t>
      </w:r>
      <w:r w:rsidR="004D44A0" w:rsidRPr="00730394">
        <w:rPr>
          <w:sz w:val="26"/>
          <w:szCs w:val="26"/>
        </w:rPr>
        <w:t>, осуществляемый представителями филиала</w:t>
      </w:r>
      <w:r w:rsidR="00265AA3" w:rsidRPr="00730394">
        <w:rPr>
          <w:sz w:val="26"/>
          <w:szCs w:val="26"/>
        </w:rPr>
        <w:t xml:space="preserve"> П</w:t>
      </w:r>
      <w:r w:rsidR="00B76972" w:rsidRPr="00730394">
        <w:rPr>
          <w:sz w:val="26"/>
          <w:szCs w:val="26"/>
        </w:rPr>
        <w:t>АО «</w:t>
      </w:r>
      <w:proofErr w:type="spellStart"/>
      <w:r w:rsidR="00F61783">
        <w:rPr>
          <w:sz w:val="26"/>
          <w:szCs w:val="26"/>
        </w:rPr>
        <w:t>Россети</w:t>
      </w:r>
      <w:proofErr w:type="spellEnd"/>
      <w:r w:rsidR="00F61783">
        <w:rPr>
          <w:sz w:val="26"/>
          <w:szCs w:val="26"/>
        </w:rPr>
        <w:t xml:space="preserve"> Центр</w:t>
      </w:r>
      <w:r w:rsidR="00B76972" w:rsidRPr="00730394">
        <w:rPr>
          <w:sz w:val="26"/>
          <w:szCs w:val="26"/>
        </w:rPr>
        <w:t>»</w:t>
      </w:r>
      <w:r w:rsidR="004D44A0" w:rsidRPr="00730394">
        <w:rPr>
          <w:sz w:val="26"/>
          <w:szCs w:val="26"/>
        </w:rPr>
        <w:t xml:space="preserve"> - «Костромаэнерго»</w:t>
      </w:r>
      <w:r w:rsidR="00B76972" w:rsidRPr="00730394">
        <w:rPr>
          <w:sz w:val="26"/>
          <w:szCs w:val="26"/>
        </w:rPr>
        <w:t xml:space="preserve"> </w:t>
      </w:r>
      <w:r w:rsidR="009306BF" w:rsidRPr="00730394">
        <w:rPr>
          <w:sz w:val="26"/>
          <w:szCs w:val="26"/>
        </w:rPr>
        <w:t xml:space="preserve">и ответственными представителями Поставщика </w:t>
      </w:r>
      <w:r w:rsidR="00B76972" w:rsidRPr="00730394">
        <w:rPr>
          <w:sz w:val="26"/>
          <w:szCs w:val="26"/>
        </w:rPr>
        <w:t xml:space="preserve">при получении </w:t>
      </w:r>
      <w:r w:rsidR="0057791A" w:rsidRPr="00730394">
        <w:rPr>
          <w:sz w:val="26"/>
          <w:szCs w:val="26"/>
        </w:rPr>
        <w:t>продукции</w:t>
      </w:r>
      <w:r w:rsidR="00B76972" w:rsidRPr="00730394">
        <w:rPr>
          <w:sz w:val="26"/>
          <w:szCs w:val="26"/>
        </w:rPr>
        <w:t xml:space="preserve"> на склад.</w:t>
      </w:r>
    </w:p>
    <w:p w:rsidR="00B76972" w:rsidRPr="00730394" w:rsidRDefault="0019214A" w:rsidP="00865623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В</w:t>
      </w:r>
      <w:r w:rsidR="00B76972" w:rsidRPr="00730394">
        <w:rPr>
          <w:sz w:val="26"/>
          <w:szCs w:val="26"/>
        </w:rPr>
        <w:t xml:space="preserve"> случае выявления де</w:t>
      </w:r>
      <w:r w:rsidR="009306BF" w:rsidRPr="00730394">
        <w:rPr>
          <w:sz w:val="26"/>
          <w:szCs w:val="26"/>
        </w:rPr>
        <w:t>фектов, в том числе и скрытых, П</w:t>
      </w:r>
      <w:r w:rsidR="00B76972" w:rsidRPr="00730394">
        <w:rPr>
          <w:sz w:val="26"/>
          <w:szCs w:val="26"/>
        </w:rPr>
        <w:t>оставщик обязан за свой счет заменить поставленную продукцию.</w:t>
      </w:r>
    </w:p>
    <w:p w:rsidR="003654E4" w:rsidRPr="00730394" w:rsidRDefault="003654E4" w:rsidP="00865623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8385"/>
      </w:tblGrid>
      <w:tr w:rsidR="0064326A" w:rsidRPr="00730394" w:rsidTr="0064326A">
        <w:tc>
          <w:tcPr>
            <w:tcW w:w="1820" w:type="dxa"/>
          </w:tcPr>
          <w:p w:rsidR="0064326A" w:rsidRPr="00730394" w:rsidRDefault="0064326A" w:rsidP="0064326A">
            <w:pPr>
              <w:rPr>
                <w:sz w:val="26"/>
                <w:szCs w:val="26"/>
              </w:rPr>
            </w:pPr>
            <w:r w:rsidRPr="00730394">
              <w:rPr>
                <w:b/>
                <w:sz w:val="26"/>
                <w:szCs w:val="26"/>
              </w:rPr>
              <w:lastRenderedPageBreak/>
              <w:t>Приложения:</w:t>
            </w:r>
          </w:p>
        </w:tc>
        <w:tc>
          <w:tcPr>
            <w:tcW w:w="8601" w:type="dxa"/>
          </w:tcPr>
          <w:p w:rsidR="0064326A" w:rsidRPr="00730394" w:rsidRDefault="000333E2" w:rsidP="006432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Фирменный</w:t>
            </w:r>
            <w:r w:rsidR="0064326A" w:rsidRPr="00730394">
              <w:rPr>
                <w:sz w:val="26"/>
                <w:szCs w:val="26"/>
              </w:rPr>
              <w:t xml:space="preserve"> шрифт ПАО «</w:t>
            </w:r>
            <w:proofErr w:type="spellStart"/>
            <w:r w:rsidR="00F61783">
              <w:rPr>
                <w:sz w:val="26"/>
                <w:szCs w:val="26"/>
              </w:rPr>
              <w:t>Россети</w:t>
            </w:r>
            <w:proofErr w:type="spellEnd"/>
            <w:r w:rsidR="00F61783">
              <w:rPr>
                <w:sz w:val="26"/>
                <w:szCs w:val="26"/>
              </w:rPr>
              <w:t xml:space="preserve"> Центр</w:t>
            </w:r>
            <w:r w:rsidR="0064326A" w:rsidRPr="00730394">
              <w:rPr>
                <w:sz w:val="26"/>
                <w:szCs w:val="26"/>
              </w:rPr>
              <w:t xml:space="preserve">». </w:t>
            </w:r>
            <w:r>
              <w:rPr>
                <w:sz w:val="26"/>
                <w:szCs w:val="26"/>
              </w:rPr>
              <w:t xml:space="preserve">Фирменный блок </w:t>
            </w:r>
            <w:r w:rsidR="0064326A" w:rsidRPr="00730394">
              <w:rPr>
                <w:sz w:val="26"/>
                <w:szCs w:val="26"/>
              </w:rPr>
              <w:t>ПАО «</w:t>
            </w:r>
            <w:proofErr w:type="spellStart"/>
            <w:r w:rsidR="00F61783">
              <w:rPr>
                <w:sz w:val="26"/>
                <w:szCs w:val="26"/>
              </w:rPr>
              <w:t>Россети</w:t>
            </w:r>
            <w:proofErr w:type="spellEnd"/>
            <w:r w:rsidR="00F61783">
              <w:rPr>
                <w:sz w:val="26"/>
                <w:szCs w:val="26"/>
              </w:rPr>
              <w:t xml:space="preserve"> Центр</w:t>
            </w:r>
            <w:r w:rsidR="0064326A" w:rsidRPr="00730394">
              <w:rPr>
                <w:sz w:val="26"/>
                <w:szCs w:val="26"/>
              </w:rPr>
              <w:t xml:space="preserve">». </w:t>
            </w:r>
            <w:r>
              <w:rPr>
                <w:sz w:val="26"/>
                <w:szCs w:val="26"/>
              </w:rPr>
              <w:t>Фирменный цвет ПАО</w:t>
            </w:r>
            <w:r w:rsidRPr="00730394"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</w:t>
            </w:r>
            <w:r w:rsidRPr="00730394">
              <w:rPr>
                <w:sz w:val="26"/>
                <w:szCs w:val="26"/>
              </w:rPr>
              <w:t xml:space="preserve">». </w:t>
            </w:r>
            <w:r w:rsidR="0064326A" w:rsidRPr="00730394">
              <w:rPr>
                <w:sz w:val="26"/>
                <w:szCs w:val="26"/>
              </w:rPr>
              <w:t>на 2 л. в 1 экз.</w:t>
            </w:r>
          </w:p>
        </w:tc>
      </w:tr>
    </w:tbl>
    <w:p w:rsidR="0064326A" w:rsidRPr="00730394" w:rsidRDefault="0064326A" w:rsidP="00865623">
      <w:pPr>
        <w:rPr>
          <w:sz w:val="26"/>
          <w:szCs w:val="26"/>
        </w:rPr>
      </w:pPr>
    </w:p>
    <w:p w:rsidR="00914E44" w:rsidRPr="00730394" w:rsidRDefault="00914E44" w:rsidP="00865623">
      <w:pPr>
        <w:rPr>
          <w:sz w:val="26"/>
          <w:szCs w:val="26"/>
        </w:rPr>
      </w:pPr>
    </w:p>
    <w:p w:rsidR="0064326A" w:rsidRPr="00730394" w:rsidRDefault="0064326A" w:rsidP="00865623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64326A" w:rsidRPr="00730394" w:rsidTr="0064326A">
        <w:tc>
          <w:tcPr>
            <w:tcW w:w="5210" w:type="dxa"/>
          </w:tcPr>
          <w:p w:rsidR="0064326A" w:rsidRPr="00730394" w:rsidRDefault="0064326A" w:rsidP="0064326A">
            <w:pPr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 xml:space="preserve">Составил: </w:t>
            </w:r>
          </w:p>
          <w:p w:rsidR="0064326A" w:rsidRPr="00730394" w:rsidRDefault="0064326A" w:rsidP="00ED18A7">
            <w:pPr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="00ED18A7">
              <w:rPr>
                <w:sz w:val="26"/>
                <w:szCs w:val="26"/>
              </w:rPr>
              <w:t>ЭиРСУ</w:t>
            </w:r>
            <w:proofErr w:type="spellEnd"/>
            <w:r w:rsidRPr="00730394">
              <w:rPr>
                <w:sz w:val="26"/>
                <w:szCs w:val="26"/>
              </w:rPr>
              <w:t xml:space="preserve">                   </w:t>
            </w:r>
          </w:p>
        </w:tc>
        <w:tc>
          <w:tcPr>
            <w:tcW w:w="5211" w:type="dxa"/>
          </w:tcPr>
          <w:p w:rsidR="0064326A" w:rsidRPr="00730394" w:rsidRDefault="0064326A" w:rsidP="00DC5A17">
            <w:pPr>
              <w:rPr>
                <w:sz w:val="26"/>
                <w:szCs w:val="26"/>
              </w:rPr>
            </w:pPr>
          </w:p>
          <w:p w:rsidR="0064326A" w:rsidRPr="00730394" w:rsidRDefault="0064326A" w:rsidP="0064326A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Кузьминов В.А</w:t>
            </w:r>
          </w:p>
        </w:tc>
      </w:tr>
    </w:tbl>
    <w:p w:rsidR="0064326A" w:rsidRPr="00730394" w:rsidRDefault="0064326A" w:rsidP="00DC5A17">
      <w:pPr>
        <w:rPr>
          <w:sz w:val="26"/>
          <w:szCs w:val="26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Default="000333E2" w:rsidP="000333E2">
      <w:pPr>
        <w:jc w:val="right"/>
        <w:rPr>
          <w:sz w:val="26"/>
          <w:szCs w:val="26"/>
          <w:highlight w:val="yellow"/>
        </w:rPr>
      </w:pPr>
    </w:p>
    <w:p w:rsidR="000333E2" w:rsidRPr="00804462" w:rsidRDefault="000333E2" w:rsidP="000333E2">
      <w:pPr>
        <w:jc w:val="right"/>
        <w:rPr>
          <w:sz w:val="26"/>
          <w:szCs w:val="26"/>
        </w:rPr>
      </w:pPr>
      <w:r w:rsidRPr="00804462">
        <w:rPr>
          <w:sz w:val="26"/>
          <w:szCs w:val="26"/>
        </w:rPr>
        <w:t>Приложение 1</w:t>
      </w:r>
    </w:p>
    <w:p w:rsidR="000333E2" w:rsidRDefault="000333E2" w:rsidP="000333E2">
      <w:pPr>
        <w:jc w:val="center"/>
        <w:rPr>
          <w:sz w:val="26"/>
          <w:szCs w:val="26"/>
        </w:rPr>
      </w:pPr>
      <w:bookmarkStart w:id="1" w:name="_GoBack"/>
      <w:bookmarkEnd w:id="1"/>
    </w:p>
    <w:p w:rsidR="00DC5A17" w:rsidRPr="00730394" w:rsidRDefault="006D2787" w:rsidP="000333E2">
      <w:pPr>
        <w:jc w:val="center"/>
        <w:rPr>
          <w:sz w:val="26"/>
          <w:szCs w:val="26"/>
        </w:rPr>
      </w:pPr>
      <w:r w:rsidRPr="006D2787">
        <w:rPr>
          <w:noProof/>
          <w:sz w:val="26"/>
          <w:szCs w:val="26"/>
        </w:rPr>
        <w:drawing>
          <wp:inline distT="0" distB="0" distL="0" distR="0">
            <wp:extent cx="4457700" cy="65913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66" w:rsidRDefault="00204966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Default="000333E2" w:rsidP="00204966">
      <w:pPr>
        <w:jc w:val="right"/>
        <w:rPr>
          <w:b/>
          <w:sz w:val="26"/>
          <w:szCs w:val="26"/>
        </w:rPr>
      </w:pPr>
    </w:p>
    <w:p w:rsidR="000333E2" w:rsidRPr="00936B00" w:rsidRDefault="000333E2" w:rsidP="00204966">
      <w:pPr>
        <w:jc w:val="right"/>
        <w:rPr>
          <w:b/>
          <w:sz w:val="26"/>
          <w:szCs w:val="26"/>
        </w:rPr>
      </w:pPr>
    </w:p>
    <w:p w:rsidR="00204966" w:rsidRPr="00936B00" w:rsidRDefault="001B4AAE" w:rsidP="000333E2">
      <w:pPr>
        <w:jc w:val="center"/>
        <w:rPr>
          <w:sz w:val="26"/>
          <w:szCs w:val="26"/>
        </w:rPr>
      </w:pPr>
      <w:r w:rsidRPr="001B4AAE">
        <w:rPr>
          <w:noProof/>
          <w:sz w:val="26"/>
          <w:szCs w:val="26"/>
        </w:rPr>
        <w:drawing>
          <wp:inline distT="0" distB="0" distL="0" distR="0">
            <wp:extent cx="5019675" cy="72485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1B4AAE" w:rsidRDefault="001B4AAE" w:rsidP="001B4AAE">
      <w:pPr>
        <w:jc w:val="center"/>
        <w:rPr>
          <w:b/>
          <w:noProof/>
          <w:sz w:val="26"/>
          <w:szCs w:val="26"/>
        </w:rPr>
      </w:pPr>
    </w:p>
    <w:p w:rsidR="000333E2" w:rsidRDefault="000333E2" w:rsidP="001B4AAE">
      <w:pPr>
        <w:jc w:val="center"/>
        <w:rPr>
          <w:b/>
          <w:noProof/>
          <w:sz w:val="26"/>
          <w:szCs w:val="26"/>
        </w:rPr>
      </w:pPr>
    </w:p>
    <w:p w:rsidR="00F4777A" w:rsidRPr="00936B00" w:rsidRDefault="001B4AAE" w:rsidP="001B4AAE">
      <w:pPr>
        <w:jc w:val="center"/>
        <w:rPr>
          <w:b/>
          <w:noProof/>
          <w:sz w:val="26"/>
          <w:szCs w:val="26"/>
        </w:rPr>
      </w:pPr>
      <w:r w:rsidRPr="001B4AAE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165E8F9">
            <wp:simplePos x="0" y="0"/>
            <wp:positionH relativeFrom="margin">
              <wp:posOffset>172720</wp:posOffset>
            </wp:positionH>
            <wp:positionV relativeFrom="paragraph">
              <wp:posOffset>8258810</wp:posOffset>
            </wp:positionV>
            <wp:extent cx="6054142" cy="758570"/>
            <wp:effectExtent l="0" t="0" r="3810" b="381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142" cy="7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AAE">
        <w:rPr>
          <w:b/>
          <w:noProof/>
          <w:sz w:val="26"/>
          <w:szCs w:val="26"/>
        </w:rPr>
        <w:drawing>
          <wp:inline distT="0" distB="0" distL="0" distR="0">
            <wp:extent cx="2362200" cy="7993303"/>
            <wp:effectExtent l="0" t="0" r="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634" cy="799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777A" w:rsidRPr="00936B00" w:rsidSect="00B26E64">
      <w:headerReference w:type="default" r:id="rId16"/>
      <w:headerReference w:type="first" r:id="rId17"/>
      <w:pgSz w:w="11906" w:h="16838" w:code="9"/>
      <w:pgMar w:top="993" w:right="567" w:bottom="851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3C6" w:rsidRDefault="00B943C6" w:rsidP="0043679D">
      <w:r>
        <w:separator/>
      </w:r>
    </w:p>
  </w:endnote>
  <w:endnote w:type="continuationSeparator" w:id="0">
    <w:p w:rsidR="00B943C6" w:rsidRDefault="00B943C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3C6" w:rsidRDefault="00B943C6" w:rsidP="0043679D">
      <w:r>
        <w:separator/>
      </w:r>
    </w:p>
  </w:footnote>
  <w:footnote w:type="continuationSeparator" w:id="0">
    <w:p w:rsidR="00B943C6" w:rsidRDefault="00B943C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931" w:rsidRDefault="0016236F">
    <w:pPr>
      <w:pStyle w:val="af2"/>
      <w:jc w:val="center"/>
    </w:pPr>
    <w:r w:rsidRPr="00E972CF">
      <w:rPr>
        <w:sz w:val="20"/>
        <w:szCs w:val="20"/>
      </w:rPr>
      <w:fldChar w:fldCharType="begin"/>
    </w:r>
    <w:r w:rsidR="00FF3931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804462">
      <w:rPr>
        <w:noProof/>
        <w:sz w:val="20"/>
        <w:szCs w:val="20"/>
      </w:rPr>
      <w:t>13</w:t>
    </w:r>
    <w:r w:rsidRPr="00E972CF">
      <w:rPr>
        <w:sz w:val="20"/>
        <w:szCs w:val="20"/>
      </w:rPr>
      <w:fldChar w:fldCharType="end"/>
    </w:r>
  </w:p>
  <w:p w:rsidR="00FF3931" w:rsidRDefault="00FF393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931" w:rsidRDefault="00FF3931">
    <w:pPr>
      <w:pStyle w:val="af2"/>
      <w:jc w:val="center"/>
    </w:pPr>
  </w:p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22AC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06680599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2">
    <w:nsid w:val="0B5B539B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3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1E822E7"/>
    <w:multiLevelType w:val="hybridMultilevel"/>
    <w:tmpl w:val="84063DB2"/>
    <w:lvl w:ilvl="0" w:tplc="923EBA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9755B1C"/>
    <w:multiLevelType w:val="hybridMultilevel"/>
    <w:tmpl w:val="732834A8"/>
    <w:lvl w:ilvl="0" w:tplc="E4BC8B84">
      <w:start w:val="396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2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7BD"/>
    <w:rsid w:val="000021C1"/>
    <w:rsid w:val="00002EBF"/>
    <w:rsid w:val="000054E0"/>
    <w:rsid w:val="0001026E"/>
    <w:rsid w:val="0001253C"/>
    <w:rsid w:val="00014CB1"/>
    <w:rsid w:val="00020F52"/>
    <w:rsid w:val="000212AC"/>
    <w:rsid w:val="00022645"/>
    <w:rsid w:val="0002413C"/>
    <w:rsid w:val="00026627"/>
    <w:rsid w:val="00027AD9"/>
    <w:rsid w:val="0003104A"/>
    <w:rsid w:val="0003148B"/>
    <w:rsid w:val="00033358"/>
    <w:rsid w:val="000333E2"/>
    <w:rsid w:val="00033C87"/>
    <w:rsid w:val="00036394"/>
    <w:rsid w:val="000402F6"/>
    <w:rsid w:val="00045364"/>
    <w:rsid w:val="000453D5"/>
    <w:rsid w:val="000475BC"/>
    <w:rsid w:val="0005147B"/>
    <w:rsid w:val="0005522C"/>
    <w:rsid w:val="000564B4"/>
    <w:rsid w:val="000635F4"/>
    <w:rsid w:val="00063E8E"/>
    <w:rsid w:val="0006473E"/>
    <w:rsid w:val="00067456"/>
    <w:rsid w:val="0007045B"/>
    <w:rsid w:val="00071C3E"/>
    <w:rsid w:val="0007372E"/>
    <w:rsid w:val="00073EA7"/>
    <w:rsid w:val="00075FF5"/>
    <w:rsid w:val="0008110F"/>
    <w:rsid w:val="00083A8E"/>
    <w:rsid w:val="00087E54"/>
    <w:rsid w:val="000918A4"/>
    <w:rsid w:val="000919CA"/>
    <w:rsid w:val="00095E72"/>
    <w:rsid w:val="00096466"/>
    <w:rsid w:val="000A0242"/>
    <w:rsid w:val="000A18E7"/>
    <w:rsid w:val="000A2FAB"/>
    <w:rsid w:val="000A6931"/>
    <w:rsid w:val="000B2EB2"/>
    <w:rsid w:val="000B41E7"/>
    <w:rsid w:val="000B4B37"/>
    <w:rsid w:val="000B4CB6"/>
    <w:rsid w:val="000B67CC"/>
    <w:rsid w:val="000C2449"/>
    <w:rsid w:val="000C56E3"/>
    <w:rsid w:val="000D0642"/>
    <w:rsid w:val="000D1D71"/>
    <w:rsid w:val="000D21E2"/>
    <w:rsid w:val="000D2891"/>
    <w:rsid w:val="000D2E8B"/>
    <w:rsid w:val="000D4E6A"/>
    <w:rsid w:val="000E4CDE"/>
    <w:rsid w:val="000F01B5"/>
    <w:rsid w:val="000F0596"/>
    <w:rsid w:val="000F4460"/>
    <w:rsid w:val="000F45F6"/>
    <w:rsid w:val="000F62F0"/>
    <w:rsid w:val="000F7B9F"/>
    <w:rsid w:val="0010164E"/>
    <w:rsid w:val="00103625"/>
    <w:rsid w:val="00104374"/>
    <w:rsid w:val="00110F72"/>
    <w:rsid w:val="00111FBA"/>
    <w:rsid w:val="00116791"/>
    <w:rsid w:val="00116CF2"/>
    <w:rsid w:val="0012267B"/>
    <w:rsid w:val="001226DB"/>
    <w:rsid w:val="00122D08"/>
    <w:rsid w:val="00122D43"/>
    <w:rsid w:val="00123556"/>
    <w:rsid w:val="001248A7"/>
    <w:rsid w:val="00124947"/>
    <w:rsid w:val="00127331"/>
    <w:rsid w:val="00130DA3"/>
    <w:rsid w:val="00133D4E"/>
    <w:rsid w:val="00137A58"/>
    <w:rsid w:val="00140497"/>
    <w:rsid w:val="0014184C"/>
    <w:rsid w:val="0014204B"/>
    <w:rsid w:val="00143022"/>
    <w:rsid w:val="00144BEC"/>
    <w:rsid w:val="00145E15"/>
    <w:rsid w:val="001515D3"/>
    <w:rsid w:val="00160E32"/>
    <w:rsid w:val="0016162D"/>
    <w:rsid w:val="0016236F"/>
    <w:rsid w:val="0016614D"/>
    <w:rsid w:val="0017160A"/>
    <w:rsid w:val="001718DD"/>
    <w:rsid w:val="001729F1"/>
    <w:rsid w:val="001739BC"/>
    <w:rsid w:val="00173A8A"/>
    <w:rsid w:val="00175085"/>
    <w:rsid w:val="00177534"/>
    <w:rsid w:val="00181509"/>
    <w:rsid w:val="00181AED"/>
    <w:rsid w:val="00182016"/>
    <w:rsid w:val="001836F9"/>
    <w:rsid w:val="00185BE6"/>
    <w:rsid w:val="00185CFF"/>
    <w:rsid w:val="001913BF"/>
    <w:rsid w:val="0019214A"/>
    <w:rsid w:val="00195C15"/>
    <w:rsid w:val="00195EC1"/>
    <w:rsid w:val="00197958"/>
    <w:rsid w:val="001A4ADC"/>
    <w:rsid w:val="001A6B62"/>
    <w:rsid w:val="001A7D0B"/>
    <w:rsid w:val="001B069A"/>
    <w:rsid w:val="001B4AAE"/>
    <w:rsid w:val="001C6E9B"/>
    <w:rsid w:val="001C72B9"/>
    <w:rsid w:val="001C7722"/>
    <w:rsid w:val="001D159D"/>
    <w:rsid w:val="001D74D7"/>
    <w:rsid w:val="001D78E9"/>
    <w:rsid w:val="001F1F04"/>
    <w:rsid w:val="001F22FC"/>
    <w:rsid w:val="001F3460"/>
    <w:rsid w:val="001F3638"/>
    <w:rsid w:val="001F40E0"/>
    <w:rsid w:val="001F4834"/>
    <w:rsid w:val="001F4F9F"/>
    <w:rsid w:val="001F52E4"/>
    <w:rsid w:val="001F5DC7"/>
    <w:rsid w:val="001F6472"/>
    <w:rsid w:val="001F7033"/>
    <w:rsid w:val="002012CD"/>
    <w:rsid w:val="00204966"/>
    <w:rsid w:val="0020641C"/>
    <w:rsid w:val="002070AA"/>
    <w:rsid w:val="0021114F"/>
    <w:rsid w:val="00217261"/>
    <w:rsid w:val="00222E55"/>
    <w:rsid w:val="00223350"/>
    <w:rsid w:val="00223FEA"/>
    <w:rsid w:val="00224110"/>
    <w:rsid w:val="00231DEC"/>
    <w:rsid w:val="00232782"/>
    <w:rsid w:val="002362B8"/>
    <w:rsid w:val="0024217B"/>
    <w:rsid w:val="00242685"/>
    <w:rsid w:val="00251BA5"/>
    <w:rsid w:val="00254A39"/>
    <w:rsid w:val="00260042"/>
    <w:rsid w:val="0026139A"/>
    <w:rsid w:val="00261706"/>
    <w:rsid w:val="00262CDA"/>
    <w:rsid w:val="00265AA3"/>
    <w:rsid w:val="002666AB"/>
    <w:rsid w:val="00266B98"/>
    <w:rsid w:val="00266CFC"/>
    <w:rsid w:val="00266E28"/>
    <w:rsid w:val="002703FB"/>
    <w:rsid w:val="00270AE7"/>
    <w:rsid w:val="00272114"/>
    <w:rsid w:val="00273AAA"/>
    <w:rsid w:val="00276216"/>
    <w:rsid w:val="0027722F"/>
    <w:rsid w:val="002802DA"/>
    <w:rsid w:val="002864EB"/>
    <w:rsid w:val="00286F07"/>
    <w:rsid w:val="0029061D"/>
    <w:rsid w:val="0029161E"/>
    <w:rsid w:val="002A12AC"/>
    <w:rsid w:val="002A6F8B"/>
    <w:rsid w:val="002B2042"/>
    <w:rsid w:val="002C23E4"/>
    <w:rsid w:val="002C3EBD"/>
    <w:rsid w:val="002C4BC4"/>
    <w:rsid w:val="002D0D72"/>
    <w:rsid w:val="002D27E4"/>
    <w:rsid w:val="002D3570"/>
    <w:rsid w:val="002E338C"/>
    <w:rsid w:val="002F0F38"/>
    <w:rsid w:val="002F78E0"/>
    <w:rsid w:val="00301EB0"/>
    <w:rsid w:val="00303A29"/>
    <w:rsid w:val="00305C1C"/>
    <w:rsid w:val="00311BCD"/>
    <w:rsid w:val="00311F4B"/>
    <w:rsid w:val="003122D6"/>
    <w:rsid w:val="00314D6F"/>
    <w:rsid w:val="003178C6"/>
    <w:rsid w:val="00320D95"/>
    <w:rsid w:val="00322A07"/>
    <w:rsid w:val="00327BB1"/>
    <w:rsid w:val="00330C6D"/>
    <w:rsid w:val="00331789"/>
    <w:rsid w:val="003331AF"/>
    <w:rsid w:val="0033336C"/>
    <w:rsid w:val="00333777"/>
    <w:rsid w:val="00334860"/>
    <w:rsid w:val="00344749"/>
    <w:rsid w:val="00344A68"/>
    <w:rsid w:val="003452A1"/>
    <w:rsid w:val="0035049F"/>
    <w:rsid w:val="0035412F"/>
    <w:rsid w:val="00355363"/>
    <w:rsid w:val="003606A1"/>
    <w:rsid w:val="0036127A"/>
    <w:rsid w:val="003634B5"/>
    <w:rsid w:val="00364AD7"/>
    <w:rsid w:val="00364EEA"/>
    <w:rsid w:val="003654E4"/>
    <w:rsid w:val="003728C2"/>
    <w:rsid w:val="00372B7D"/>
    <w:rsid w:val="0037340E"/>
    <w:rsid w:val="00375413"/>
    <w:rsid w:val="00377062"/>
    <w:rsid w:val="00377067"/>
    <w:rsid w:val="00380F02"/>
    <w:rsid w:val="003814BE"/>
    <w:rsid w:val="00382355"/>
    <w:rsid w:val="00385D63"/>
    <w:rsid w:val="003866EC"/>
    <w:rsid w:val="0039100B"/>
    <w:rsid w:val="00391F48"/>
    <w:rsid w:val="0039437E"/>
    <w:rsid w:val="00394A23"/>
    <w:rsid w:val="0039672B"/>
    <w:rsid w:val="003967F2"/>
    <w:rsid w:val="003A198D"/>
    <w:rsid w:val="003A54BD"/>
    <w:rsid w:val="003A58D7"/>
    <w:rsid w:val="003A6C47"/>
    <w:rsid w:val="003A751C"/>
    <w:rsid w:val="003B36F3"/>
    <w:rsid w:val="003B521E"/>
    <w:rsid w:val="003B7FF9"/>
    <w:rsid w:val="003C0BB3"/>
    <w:rsid w:val="003C3DFF"/>
    <w:rsid w:val="003C7620"/>
    <w:rsid w:val="003C7D71"/>
    <w:rsid w:val="003D3835"/>
    <w:rsid w:val="003D50BE"/>
    <w:rsid w:val="003D52D1"/>
    <w:rsid w:val="003D52D2"/>
    <w:rsid w:val="003D572C"/>
    <w:rsid w:val="003D5C83"/>
    <w:rsid w:val="003D6BCD"/>
    <w:rsid w:val="003D6E99"/>
    <w:rsid w:val="003D78D7"/>
    <w:rsid w:val="003E16B0"/>
    <w:rsid w:val="003E41A1"/>
    <w:rsid w:val="003E567D"/>
    <w:rsid w:val="003F3B97"/>
    <w:rsid w:val="003F649F"/>
    <w:rsid w:val="003F7E21"/>
    <w:rsid w:val="004014C1"/>
    <w:rsid w:val="00401839"/>
    <w:rsid w:val="004034FC"/>
    <w:rsid w:val="0040673A"/>
    <w:rsid w:val="004071F6"/>
    <w:rsid w:val="00413683"/>
    <w:rsid w:val="00415690"/>
    <w:rsid w:val="00416DFF"/>
    <w:rsid w:val="004171BA"/>
    <w:rsid w:val="00425B66"/>
    <w:rsid w:val="0043679D"/>
    <w:rsid w:val="00436999"/>
    <w:rsid w:val="00436DC7"/>
    <w:rsid w:val="00436E60"/>
    <w:rsid w:val="00437531"/>
    <w:rsid w:val="00437E1A"/>
    <w:rsid w:val="00440C2B"/>
    <w:rsid w:val="00446F52"/>
    <w:rsid w:val="00447CFF"/>
    <w:rsid w:val="00452B4F"/>
    <w:rsid w:val="00453E34"/>
    <w:rsid w:val="00455122"/>
    <w:rsid w:val="00455ABF"/>
    <w:rsid w:val="004603D8"/>
    <w:rsid w:val="004618FE"/>
    <w:rsid w:val="0046346C"/>
    <w:rsid w:val="00465FB1"/>
    <w:rsid w:val="00467D6F"/>
    <w:rsid w:val="004708D7"/>
    <w:rsid w:val="0048043D"/>
    <w:rsid w:val="004818C1"/>
    <w:rsid w:val="0048619B"/>
    <w:rsid w:val="00486B4B"/>
    <w:rsid w:val="00487E80"/>
    <w:rsid w:val="004901EE"/>
    <w:rsid w:val="00492127"/>
    <w:rsid w:val="00493776"/>
    <w:rsid w:val="00493B04"/>
    <w:rsid w:val="00494C11"/>
    <w:rsid w:val="004A4E83"/>
    <w:rsid w:val="004A713D"/>
    <w:rsid w:val="004A75BB"/>
    <w:rsid w:val="004B2079"/>
    <w:rsid w:val="004B2ED4"/>
    <w:rsid w:val="004B5193"/>
    <w:rsid w:val="004B54D4"/>
    <w:rsid w:val="004B6EB1"/>
    <w:rsid w:val="004C112E"/>
    <w:rsid w:val="004C4D3F"/>
    <w:rsid w:val="004C7416"/>
    <w:rsid w:val="004D0277"/>
    <w:rsid w:val="004D44A0"/>
    <w:rsid w:val="004D540F"/>
    <w:rsid w:val="004D6AF5"/>
    <w:rsid w:val="004E2769"/>
    <w:rsid w:val="004F04F7"/>
    <w:rsid w:val="004F6113"/>
    <w:rsid w:val="005028B7"/>
    <w:rsid w:val="00504D3A"/>
    <w:rsid w:val="00507406"/>
    <w:rsid w:val="005075E1"/>
    <w:rsid w:val="005076BB"/>
    <w:rsid w:val="005103AA"/>
    <w:rsid w:val="00511AE4"/>
    <w:rsid w:val="00513F30"/>
    <w:rsid w:val="00516960"/>
    <w:rsid w:val="005229C9"/>
    <w:rsid w:val="00522C7A"/>
    <w:rsid w:val="00525700"/>
    <w:rsid w:val="00525F4A"/>
    <w:rsid w:val="00537931"/>
    <w:rsid w:val="0054226D"/>
    <w:rsid w:val="00543193"/>
    <w:rsid w:val="005432AC"/>
    <w:rsid w:val="00544F76"/>
    <w:rsid w:val="00551F46"/>
    <w:rsid w:val="00557D66"/>
    <w:rsid w:val="00562186"/>
    <w:rsid w:val="005716D9"/>
    <w:rsid w:val="00571772"/>
    <w:rsid w:val="00572D6E"/>
    <w:rsid w:val="0057791A"/>
    <w:rsid w:val="00581524"/>
    <w:rsid w:val="00583E13"/>
    <w:rsid w:val="005843D3"/>
    <w:rsid w:val="00584453"/>
    <w:rsid w:val="0058605B"/>
    <w:rsid w:val="005875D7"/>
    <w:rsid w:val="0059079A"/>
    <w:rsid w:val="005910E8"/>
    <w:rsid w:val="005975D8"/>
    <w:rsid w:val="00597711"/>
    <w:rsid w:val="00597C8B"/>
    <w:rsid w:val="005A0650"/>
    <w:rsid w:val="005A077C"/>
    <w:rsid w:val="005A3286"/>
    <w:rsid w:val="005A3316"/>
    <w:rsid w:val="005A722C"/>
    <w:rsid w:val="005A7622"/>
    <w:rsid w:val="005A78F8"/>
    <w:rsid w:val="005B11E2"/>
    <w:rsid w:val="005B12CF"/>
    <w:rsid w:val="005B18DC"/>
    <w:rsid w:val="005B21A6"/>
    <w:rsid w:val="005B49D5"/>
    <w:rsid w:val="005B5711"/>
    <w:rsid w:val="005B66C2"/>
    <w:rsid w:val="005B7168"/>
    <w:rsid w:val="005C28B6"/>
    <w:rsid w:val="005C39BB"/>
    <w:rsid w:val="005C3E52"/>
    <w:rsid w:val="005C6617"/>
    <w:rsid w:val="005D17F5"/>
    <w:rsid w:val="005D47E4"/>
    <w:rsid w:val="005E20DE"/>
    <w:rsid w:val="005F0B8D"/>
    <w:rsid w:val="005F4336"/>
    <w:rsid w:val="00603C54"/>
    <w:rsid w:val="00603E5E"/>
    <w:rsid w:val="0060402A"/>
    <w:rsid w:val="0060532D"/>
    <w:rsid w:val="006100A6"/>
    <w:rsid w:val="0061045C"/>
    <w:rsid w:val="00612085"/>
    <w:rsid w:val="0061569D"/>
    <w:rsid w:val="00621B47"/>
    <w:rsid w:val="00621CDB"/>
    <w:rsid w:val="0062309F"/>
    <w:rsid w:val="00623CDA"/>
    <w:rsid w:val="00624973"/>
    <w:rsid w:val="00625502"/>
    <w:rsid w:val="00630430"/>
    <w:rsid w:val="0063134D"/>
    <w:rsid w:val="006314BA"/>
    <w:rsid w:val="00632C8A"/>
    <w:rsid w:val="00637306"/>
    <w:rsid w:val="00641665"/>
    <w:rsid w:val="00641FED"/>
    <w:rsid w:val="0064326A"/>
    <w:rsid w:val="006465C9"/>
    <w:rsid w:val="00647D01"/>
    <w:rsid w:val="00651BF3"/>
    <w:rsid w:val="006553CE"/>
    <w:rsid w:val="006627E0"/>
    <w:rsid w:val="00662C21"/>
    <w:rsid w:val="00663363"/>
    <w:rsid w:val="00665240"/>
    <w:rsid w:val="00665984"/>
    <w:rsid w:val="00665DC0"/>
    <w:rsid w:val="00665E3F"/>
    <w:rsid w:val="00672A95"/>
    <w:rsid w:val="006747A2"/>
    <w:rsid w:val="0067498B"/>
    <w:rsid w:val="0067559D"/>
    <w:rsid w:val="006756A1"/>
    <w:rsid w:val="006808A1"/>
    <w:rsid w:val="0068241A"/>
    <w:rsid w:val="00682624"/>
    <w:rsid w:val="00682BE5"/>
    <w:rsid w:val="00686860"/>
    <w:rsid w:val="006901A7"/>
    <w:rsid w:val="00692EC4"/>
    <w:rsid w:val="00695965"/>
    <w:rsid w:val="00695B04"/>
    <w:rsid w:val="006A0A30"/>
    <w:rsid w:val="006A1080"/>
    <w:rsid w:val="006A619B"/>
    <w:rsid w:val="006A76CE"/>
    <w:rsid w:val="006B684D"/>
    <w:rsid w:val="006B77A3"/>
    <w:rsid w:val="006C5CED"/>
    <w:rsid w:val="006C6871"/>
    <w:rsid w:val="006C73B7"/>
    <w:rsid w:val="006D2787"/>
    <w:rsid w:val="006D38FD"/>
    <w:rsid w:val="006D56B8"/>
    <w:rsid w:val="006D6B8A"/>
    <w:rsid w:val="006E18E4"/>
    <w:rsid w:val="006E374C"/>
    <w:rsid w:val="006E5487"/>
    <w:rsid w:val="006E7E11"/>
    <w:rsid w:val="006F2906"/>
    <w:rsid w:val="00701262"/>
    <w:rsid w:val="0070176A"/>
    <w:rsid w:val="0070468B"/>
    <w:rsid w:val="007073BF"/>
    <w:rsid w:val="00710BC5"/>
    <w:rsid w:val="00711421"/>
    <w:rsid w:val="00714368"/>
    <w:rsid w:val="007151BB"/>
    <w:rsid w:val="0071681A"/>
    <w:rsid w:val="007170A3"/>
    <w:rsid w:val="00717990"/>
    <w:rsid w:val="0072201F"/>
    <w:rsid w:val="00722F15"/>
    <w:rsid w:val="007242A8"/>
    <w:rsid w:val="00725B3E"/>
    <w:rsid w:val="007263E4"/>
    <w:rsid w:val="0072689E"/>
    <w:rsid w:val="00727082"/>
    <w:rsid w:val="00730394"/>
    <w:rsid w:val="007340A4"/>
    <w:rsid w:val="00736112"/>
    <w:rsid w:val="00736206"/>
    <w:rsid w:val="00740CAA"/>
    <w:rsid w:val="0074475E"/>
    <w:rsid w:val="00747410"/>
    <w:rsid w:val="00752385"/>
    <w:rsid w:val="00757716"/>
    <w:rsid w:val="007612FE"/>
    <w:rsid w:val="007630B5"/>
    <w:rsid w:val="00764B24"/>
    <w:rsid w:val="00770798"/>
    <w:rsid w:val="0077268E"/>
    <w:rsid w:val="007738E1"/>
    <w:rsid w:val="00780AFC"/>
    <w:rsid w:val="007822AA"/>
    <w:rsid w:val="00782FBA"/>
    <w:rsid w:val="007862D0"/>
    <w:rsid w:val="00787D4B"/>
    <w:rsid w:val="007901F1"/>
    <w:rsid w:val="00795269"/>
    <w:rsid w:val="00796D0D"/>
    <w:rsid w:val="00797E02"/>
    <w:rsid w:val="007A52BC"/>
    <w:rsid w:val="007A5B97"/>
    <w:rsid w:val="007A5C03"/>
    <w:rsid w:val="007A73EA"/>
    <w:rsid w:val="007B0984"/>
    <w:rsid w:val="007B2CED"/>
    <w:rsid w:val="007B5BE0"/>
    <w:rsid w:val="007B5C94"/>
    <w:rsid w:val="007C43EC"/>
    <w:rsid w:val="007C4FF6"/>
    <w:rsid w:val="007D21EF"/>
    <w:rsid w:val="007D7174"/>
    <w:rsid w:val="007D7A54"/>
    <w:rsid w:val="007E01B5"/>
    <w:rsid w:val="007E2C6D"/>
    <w:rsid w:val="007E3154"/>
    <w:rsid w:val="007E379A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462"/>
    <w:rsid w:val="00804A24"/>
    <w:rsid w:val="00805F47"/>
    <w:rsid w:val="0080640F"/>
    <w:rsid w:val="00807E80"/>
    <w:rsid w:val="00810492"/>
    <w:rsid w:val="00810C60"/>
    <w:rsid w:val="008203B4"/>
    <w:rsid w:val="008242B4"/>
    <w:rsid w:val="00826EB5"/>
    <w:rsid w:val="0082721F"/>
    <w:rsid w:val="00835A0C"/>
    <w:rsid w:val="00836E4C"/>
    <w:rsid w:val="00836EEE"/>
    <w:rsid w:val="00836F84"/>
    <w:rsid w:val="0084053A"/>
    <w:rsid w:val="00842493"/>
    <w:rsid w:val="0084267E"/>
    <w:rsid w:val="008529A7"/>
    <w:rsid w:val="00856A52"/>
    <w:rsid w:val="00860F38"/>
    <w:rsid w:val="008622F9"/>
    <w:rsid w:val="0086505E"/>
    <w:rsid w:val="008655F5"/>
    <w:rsid w:val="00865623"/>
    <w:rsid w:val="00865D86"/>
    <w:rsid w:val="00870503"/>
    <w:rsid w:val="008712FA"/>
    <w:rsid w:val="00871800"/>
    <w:rsid w:val="00872669"/>
    <w:rsid w:val="00881806"/>
    <w:rsid w:val="0088244E"/>
    <w:rsid w:val="00882F98"/>
    <w:rsid w:val="008866F5"/>
    <w:rsid w:val="008914F8"/>
    <w:rsid w:val="008916DF"/>
    <w:rsid w:val="00891AEC"/>
    <w:rsid w:val="00891EE6"/>
    <w:rsid w:val="00893641"/>
    <w:rsid w:val="00895532"/>
    <w:rsid w:val="008976B2"/>
    <w:rsid w:val="00897C71"/>
    <w:rsid w:val="00897F15"/>
    <w:rsid w:val="008A2CB3"/>
    <w:rsid w:val="008A4D48"/>
    <w:rsid w:val="008A4F04"/>
    <w:rsid w:val="008A68D4"/>
    <w:rsid w:val="008B00DF"/>
    <w:rsid w:val="008B0724"/>
    <w:rsid w:val="008B1AF2"/>
    <w:rsid w:val="008B2017"/>
    <w:rsid w:val="008B21CF"/>
    <w:rsid w:val="008B2872"/>
    <w:rsid w:val="008B5B4B"/>
    <w:rsid w:val="008B78E5"/>
    <w:rsid w:val="008C2E81"/>
    <w:rsid w:val="008C406A"/>
    <w:rsid w:val="008C43C4"/>
    <w:rsid w:val="008C4C6B"/>
    <w:rsid w:val="008C57E6"/>
    <w:rsid w:val="008C6E63"/>
    <w:rsid w:val="008D00AB"/>
    <w:rsid w:val="008D2188"/>
    <w:rsid w:val="008D2F0D"/>
    <w:rsid w:val="008D342E"/>
    <w:rsid w:val="008E22BC"/>
    <w:rsid w:val="008E272D"/>
    <w:rsid w:val="008E44D9"/>
    <w:rsid w:val="008E6CA7"/>
    <w:rsid w:val="008F3226"/>
    <w:rsid w:val="008F335F"/>
    <w:rsid w:val="008F33B6"/>
    <w:rsid w:val="008F34A7"/>
    <w:rsid w:val="008F4B57"/>
    <w:rsid w:val="008F65CB"/>
    <w:rsid w:val="008F6D84"/>
    <w:rsid w:val="0090291B"/>
    <w:rsid w:val="00902D40"/>
    <w:rsid w:val="009075EA"/>
    <w:rsid w:val="00914E44"/>
    <w:rsid w:val="009231CF"/>
    <w:rsid w:val="00923DE2"/>
    <w:rsid w:val="00927C1D"/>
    <w:rsid w:val="009306BF"/>
    <w:rsid w:val="00934ECB"/>
    <w:rsid w:val="00935892"/>
    <w:rsid w:val="00936B00"/>
    <w:rsid w:val="00941200"/>
    <w:rsid w:val="009438D4"/>
    <w:rsid w:val="00944AB0"/>
    <w:rsid w:val="00945048"/>
    <w:rsid w:val="00950036"/>
    <w:rsid w:val="00956D0C"/>
    <w:rsid w:val="00962C18"/>
    <w:rsid w:val="00964962"/>
    <w:rsid w:val="0096498C"/>
    <w:rsid w:val="009649EE"/>
    <w:rsid w:val="00965E51"/>
    <w:rsid w:val="0096750B"/>
    <w:rsid w:val="00967ADF"/>
    <w:rsid w:val="00967FFE"/>
    <w:rsid w:val="009702AF"/>
    <w:rsid w:val="00973E99"/>
    <w:rsid w:val="009740E1"/>
    <w:rsid w:val="00974AFF"/>
    <w:rsid w:val="00974D62"/>
    <w:rsid w:val="009778C7"/>
    <w:rsid w:val="0098007F"/>
    <w:rsid w:val="00985CBE"/>
    <w:rsid w:val="00986B88"/>
    <w:rsid w:val="009876BE"/>
    <w:rsid w:val="0099213C"/>
    <w:rsid w:val="00992BDB"/>
    <w:rsid w:val="00995F71"/>
    <w:rsid w:val="009A153D"/>
    <w:rsid w:val="009A3302"/>
    <w:rsid w:val="009A370F"/>
    <w:rsid w:val="009A51EB"/>
    <w:rsid w:val="009A6141"/>
    <w:rsid w:val="009A7FF6"/>
    <w:rsid w:val="009B30FB"/>
    <w:rsid w:val="009B4137"/>
    <w:rsid w:val="009B4DBF"/>
    <w:rsid w:val="009B6857"/>
    <w:rsid w:val="009B70D0"/>
    <w:rsid w:val="009B740F"/>
    <w:rsid w:val="009C0D80"/>
    <w:rsid w:val="009C47BE"/>
    <w:rsid w:val="009C505B"/>
    <w:rsid w:val="009D20A4"/>
    <w:rsid w:val="009D2D9F"/>
    <w:rsid w:val="009D4320"/>
    <w:rsid w:val="009D5A6A"/>
    <w:rsid w:val="009D656F"/>
    <w:rsid w:val="009D7E51"/>
    <w:rsid w:val="009E5247"/>
    <w:rsid w:val="009E5AF6"/>
    <w:rsid w:val="009E66E9"/>
    <w:rsid w:val="009E6A3C"/>
    <w:rsid w:val="009F1458"/>
    <w:rsid w:val="009F5E29"/>
    <w:rsid w:val="00A02785"/>
    <w:rsid w:val="00A039D9"/>
    <w:rsid w:val="00A170ED"/>
    <w:rsid w:val="00A21F51"/>
    <w:rsid w:val="00A30E76"/>
    <w:rsid w:val="00A32C43"/>
    <w:rsid w:val="00A33B25"/>
    <w:rsid w:val="00A33E40"/>
    <w:rsid w:val="00A350A6"/>
    <w:rsid w:val="00A36C04"/>
    <w:rsid w:val="00A37F87"/>
    <w:rsid w:val="00A40848"/>
    <w:rsid w:val="00A40C0C"/>
    <w:rsid w:val="00A41B60"/>
    <w:rsid w:val="00A423EA"/>
    <w:rsid w:val="00A43EB3"/>
    <w:rsid w:val="00A455A9"/>
    <w:rsid w:val="00A46031"/>
    <w:rsid w:val="00A46C71"/>
    <w:rsid w:val="00A50A6D"/>
    <w:rsid w:val="00A5420A"/>
    <w:rsid w:val="00A57873"/>
    <w:rsid w:val="00A60DF8"/>
    <w:rsid w:val="00A6384B"/>
    <w:rsid w:val="00A679C7"/>
    <w:rsid w:val="00A71104"/>
    <w:rsid w:val="00A82146"/>
    <w:rsid w:val="00A82566"/>
    <w:rsid w:val="00A86C55"/>
    <w:rsid w:val="00A90AB0"/>
    <w:rsid w:val="00A950B1"/>
    <w:rsid w:val="00A95AEC"/>
    <w:rsid w:val="00A97107"/>
    <w:rsid w:val="00AA008A"/>
    <w:rsid w:val="00AA30F4"/>
    <w:rsid w:val="00AA3CB0"/>
    <w:rsid w:val="00AA53AE"/>
    <w:rsid w:val="00AB1FCD"/>
    <w:rsid w:val="00AB6280"/>
    <w:rsid w:val="00AB75F0"/>
    <w:rsid w:val="00AC0554"/>
    <w:rsid w:val="00AC0E68"/>
    <w:rsid w:val="00AC3719"/>
    <w:rsid w:val="00AC3E9D"/>
    <w:rsid w:val="00AD0D82"/>
    <w:rsid w:val="00AD47E0"/>
    <w:rsid w:val="00AD50E8"/>
    <w:rsid w:val="00AE0F36"/>
    <w:rsid w:val="00AE1725"/>
    <w:rsid w:val="00AE76C8"/>
    <w:rsid w:val="00AE78B6"/>
    <w:rsid w:val="00AF3B28"/>
    <w:rsid w:val="00AF5CCD"/>
    <w:rsid w:val="00B001A5"/>
    <w:rsid w:val="00B01C28"/>
    <w:rsid w:val="00B02C74"/>
    <w:rsid w:val="00B0552C"/>
    <w:rsid w:val="00B06B44"/>
    <w:rsid w:val="00B10E80"/>
    <w:rsid w:val="00B129F0"/>
    <w:rsid w:val="00B13D7B"/>
    <w:rsid w:val="00B16136"/>
    <w:rsid w:val="00B169FE"/>
    <w:rsid w:val="00B20145"/>
    <w:rsid w:val="00B20183"/>
    <w:rsid w:val="00B20621"/>
    <w:rsid w:val="00B20A02"/>
    <w:rsid w:val="00B20C52"/>
    <w:rsid w:val="00B21443"/>
    <w:rsid w:val="00B22190"/>
    <w:rsid w:val="00B22AC1"/>
    <w:rsid w:val="00B2510C"/>
    <w:rsid w:val="00B26C41"/>
    <w:rsid w:val="00B26E64"/>
    <w:rsid w:val="00B301B2"/>
    <w:rsid w:val="00B31DFA"/>
    <w:rsid w:val="00B33EBF"/>
    <w:rsid w:val="00B37127"/>
    <w:rsid w:val="00B4233D"/>
    <w:rsid w:val="00B436DD"/>
    <w:rsid w:val="00B44D2C"/>
    <w:rsid w:val="00B47ECF"/>
    <w:rsid w:val="00B50365"/>
    <w:rsid w:val="00B51985"/>
    <w:rsid w:val="00B5221A"/>
    <w:rsid w:val="00B52541"/>
    <w:rsid w:val="00B52D9D"/>
    <w:rsid w:val="00B54AC6"/>
    <w:rsid w:val="00B5605E"/>
    <w:rsid w:val="00B5640B"/>
    <w:rsid w:val="00B6003B"/>
    <w:rsid w:val="00B6246C"/>
    <w:rsid w:val="00B62982"/>
    <w:rsid w:val="00B65C60"/>
    <w:rsid w:val="00B710AF"/>
    <w:rsid w:val="00B7220D"/>
    <w:rsid w:val="00B731CA"/>
    <w:rsid w:val="00B76972"/>
    <w:rsid w:val="00B80257"/>
    <w:rsid w:val="00B83197"/>
    <w:rsid w:val="00B840C2"/>
    <w:rsid w:val="00B84E66"/>
    <w:rsid w:val="00B90004"/>
    <w:rsid w:val="00B90A9A"/>
    <w:rsid w:val="00B93027"/>
    <w:rsid w:val="00B93BC7"/>
    <w:rsid w:val="00B943C6"/>
    <w:rsid w:val="00B97369"/>
    <w:rsid w:val="00B973E0"/>
    <w:rsid w:val="00B977A2"/>
    <w:rsid w:val="00BA0ACF"/>
    <w:rsid w:val="00BA22B9"/>
    <w:rsid w:val="00BA556E"/>
    <w:rsid w:val="00BB0B72"/>
    <w:rsid w:val="00BB4E4C"/>
    <w:rsid w:val="00BB582A"/>
    <w:rsid w:val="00BB634B"/>
    <w:rsid w:val="00BB7E7F"/>
    <w:rsid w:val="00BC7057"/>
    <w:rsid w:val="00BC7ECD"/>
    <w:rsid w:val="00BD0E4B"/>
    <w:rsid w:val="00BD1991"/>
    <w:rsid w:val="00BD4FB5"/>
    <w:rsid w:val="00BD5678"/>
    <w:rsid w:val="00BE11A3"/>
    <w:rsid w:val="00BE127A"/>
    <w:rsid w:val="00BE7147"/>
    <w:rsid w:val="00BF0AAD"/>
    <w:rsid w:val="00BF4E2D"/>
    <w:rsid w:val="00BF4FB3"/>
    <w:rsid w:val="00BF6A0A"/>
    <w:rsid w:val="00BF7E25"/>
    <w:rsid w:val="00C00A77"/>
    <w:rsid w:val="00C0249D"/>
    <w:rsid w:val="00C0549E"/>
    <w:rsid w:val="00C058DA"/>
    <w:rsid w:val="00C10679"/>
    <w:rsid w:val="00C12378"/>
    <w:rsid w:val="00C13F59"/>
    <w:rsid w:val="00C14067"/>
    <w:rsid w:val="00C146C7"/>
    <w:rsid w:val="00C207E5"/>
    <w:rsid w:val="00C23293"/>
    <w:rsid w:val="00C25140"/>
    <w:rsid w:val="00C258A6"/>
    <w:rsid w:val="00C27F46"/>
    <w:rsid w:val="00C34764"/>
    <w:rsid w:val="00C365A7"/>
    <w:rsid w:val="00C476C1"/>
    <w:rsid w:val="00C47D1D"/>
    <w:rsid w:val="00C546FE"/>
    <w:rsid w:val="00C63058"/>
    <w:rsid w:val="00C676AC"/>
    <w:rsid w:val="00C7394E"/>
    <w:rsid w:val="00C74EB0"/>
    <w:rsid w:val="00C75515"/>
    <w:rsid w:val="00C76B79"/>
    <w:rsid w:val="00C802FC"/>
    <w:rsid w:val="00C81651"/>
    <w:rsid w:val="00C85BE9"/>
    <w:rsid w:val="00C91A7E"/>
    <w:rsid w:val="00C922C4"/>
    <w:rsid w:val="00C93473"/>
    <w:rsid w:val="00C94934"/>
    <w:rsid w:val="00C958E8"/>
    <w:rsid w:val="00CA1E78"/>
    <w:rsid w:val="00CA24C0"/>
    <w:rsid w:val="00CA260C"/>
    <w:rsid w:val="00CA3860"/>
    <w:rsid w:val="00CA5A06"/>
    <w:rsid w:val="00CA66D4"/>
    <w:rsid w:val="00CA78C9"/>
    <w:rsid w:val="00CB0D0D"/>
    <w:rsid w:val="00CB3296"/>
    <w:rsid w:val="00CB5315"/>
    <w:rsid w:val="00CC55AC"/>
    <w:rsid w:val="00CC692E"/>
    <w:rsid w:val="00CE3EF1"/>
    <w:rsid w:val="00CE454A"/>
    <w:rsid w:val="00CE505C"/>
    <w:rsid w:val="00CE50B3"/>
    <w:rsid w:val="00CF057A"/>
    <w:rsid w:val="00CF249E"/>
    <w:rsid w:val="00CF4F4E"/>
    <w:rsid w:val="00CF56B3"/>
    <w:rsid w:val="00D01DA7"/>
    <w:rsid w:val="00D024D7"/>
    <w:rsid w:val="00D03E99"/>
    <w:rsid w:val="00D054C4"/>
    <w:rsid w:val="00D06C86"/>
    <w:rsid w:val="00D119DB"/>
    <w:rsid w:val="00D14B80"/>
    <w:rsid w:val="00D2472B"/>
    <w:rsid w:val="00D3224F"/>
    <w:rsid w:val="00D32D07"/>
    <w:rsid w:val="00D332AD"/>
    <w:rsid w:val="00D34BCC"/>
    <w:rsid w:val="00D35173"/>
    <w:rsid w:val="00D417DB"/>
    <w:rsid w:val="00D42A9D"/>
    <w:rsid w:val="00D438C2"/>
    <w:rsid w:val="00D44DC3"/>
    <w:rsid w:val="00D46C24"/>
    <w:rsid w:val="00D5168E"/>
    <w:rsid w:val="00D524C8"/>
    <w:rsid w:val="00D52AB9"/>
    <w:rsid w:val="00D549FC"/>
    <w:rsid w:val="00D57647"/>
    <w:rsid w:val="00D6036E"/>
    <w:rsid w:val="00D610AF"/>
    <w:rsid w:val="00D64B19"/>
    <w:rsid w:val="00D66A61"/>
    <w:rsid w:val="00D70F71"/>
    <w:rsid w:val="00D71026"/>
    <w:rsid w:val="00D71854"/>
    <w:rsid w:val="00D721EC"/>
    <w:rsid w:val="00D74F12"/>
    <w:rsid w:val="00D75101"/>
    <w:rsid w:val="00D7553B"/>
    <w:rsid w:val="00D77AB4"/>
    <w:rsid w:val="00D81448"/>
    <w:rsid w:val="00D86959"/>
    <w:rsid w:val="00D87343"/>
    <w:rsid w:val="00D875B9"/>
    <w:rsid w:val="00D9008E"/>
    <w:rsid w:val="00D91F0D"/>
    <w:rsid w:val="00D9257D"/>
    <w:rsid w:val="00D931F0"/>
    <w:rsid w:val="00D9354C"/>
    <w:rsid w:val="00D950AE"/>
    <w:rsid w:val="00D96431"/>
    <w:rsid w:val="00D9668E"/>
    <w:rsid w:val="00D96D19"/>
    <w:rsid w:val="00D9764E"/>
    <w:rsid w:val="00D97CCD"/>
    <w:rsid w:val="00DA0C20"/>
    <w:rsid w:val="00DA297E"/>
    <w:rsid w:val="00DA323D"/>
    <w:rsid w:val="00DA347F"/>
    <w:rsid w:val="00DA4DE3"/>
    <w:rsid w:val="00DB2865"/>
    <w:rsid w:val="00DB3EC4"/>
    <w:rsid w:val="00DB5F1F"/>
    <w:rsid w:val="00DC1851"/>
    <w:rsid w:val="00DC2E4C"/>
    <w:rsid w:val="00DC336A"/>
    <w:rsid w:val="00DC5A17"/>
    <w:rsid w:val="00DC61EB"/>
    <w:rsid w:val="00DC6A8F"/>
    <w:rsid w:val="00DD08F5"/>
    <w:rsid w:val="00DD459F"/>
    <w:rsid w:val="00DD511D"/>
    <w:rsid w:val="00DD7FD5"/>
    <w:rsid w:val="00DE1709"/>
    <w:rsid w:val="00DE24D8"/>
    <w:rsid w:val="00DE6214"/>
    <w:rsid w:val="00DF03D9"/>
    <w:rsid w:val="00DF0D4E"/>
    <w:rsid w:val="00DF1BAE"/>
    <w:rsid w:val="00DF3FEB"/>
    <w:rsid w:val="00DF44EF"/>
    <w:rsid w:val="00DF4DE8"/>
    <w:rsid w:val="00DF61B0"/>
    <w:rsid w:val="00DF6502"/>
    <w:rsid w:val="00DF722B"/>
    <w:rsid w:val="00DF7701"/>
    <w:rsid w:val="00E01182"/>
    <w:rsid w:val="00E0294F"/>
    <w:rsid w:val="00E0696F"/>
    <w:rsid w:val="00E06AA7"/>
    <w:rsid w:val="00E11A32"/>
    <w:rsid w:val="00E12B84"/>
    <w:rsid w:val="00E14BEC"/>
    <w:rsid w:val="00E1695D"/>
    <w:rsid w:val="00E16A04"/>
    <w:rsid w:val="00E16DA7"/>
    <w:rsid w:val="00E22DC8"/>
    <w:rsid w:val="00E23CC9"/>
    <w:rsid w:val="00E250B7"/>
    <w:rsid w:val="00E277E1"/>
    <w:rsid w:val="00E30F36"/>
    <w:rsid w:val="00E316ED"/>
    <w:rsid w:val="00E342D9"/>
    <w:rsid w:val="00E34EFF"/>
    <w:rsid w:val="00E3734F"/>
    <w:rsid w:val="00E379C3"/>
    <w:rsid w:val="00E40170"/>
    <w:rsid w:val="00E40554"/>
    <w:rsid w:val="00E40631"/>
    <w:rsid w:val="00E42E87"/>
    <w:rsid w:val="00E439F6"/>
    <w:rsid w:val="00E46B9E"/>
    <w:rsid w:val="00E5058F"/>
    <w:rsid w:val="00E5243A"/>
    <w:rsid w:val="00E54DA6"/>
    <w:rsid w:val="00E55FDD"/>
    <w:rsid w:val="00E56376"/>
    <w:rsid w:val="00E5668F"/>
    <w:rsid w:val="00E56FEE"/>
    <w:rsid w:val="00E61BDF"/>
    <w:rsid w:val="00E6304B"/>
    <w:rsid w:val="00E6315D"/>
    <w:rsid w:val="00E63C37"/>
    <w:rsid w:val="00E64D2A"/>
    <w:rsid w:val="00E6717F"/>
    <w:rsid w:val="00E671E1"/>
    <w:rsid w:val="00E71366"/>
    <w:rsid w:val="00E740C8"/>
    <w:rsid w:val="00E741BF"/>
    <w:rsid w:val="00E741C0"/>
    <w:rsid w:val="00E746FD"/>
    <w:rsid w:val="00E74DFE"/>
    <w:rsid w:val="00E75C23"/>
    <w:rsid w:val="00E81928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2EF3"/>
    <w:rsid w:val="00EA33CC"/>
    <w:rsid w:val="00EA568A"/>
    <w:rsid w:val="00EA637F"/>
    <w:rsid w:val="00EB091D"/>
    <w:rsid w:val="00EB1B0B"/>
    <w:rsid w:val="00EB261E"/>
    <w:rsid w:val="00EB289E"/>
    <w:rsid w:val="00EB72F8"/>
    <w:rsid w:val="00EB76D0"/>
    <w:rsid w:val="00EC126E"/>
    <w:rsid w:val="00EC2D83"/>
    <w:rsid w:val="00EC771C"/>
    <w:rsid w:val="00ED10E0"/>
    <w:rsid w:val="00ED18A7"/>
    <w:rsid w:val="00ED2064"/>
    <w:rsid w:val="00ED311B"/>
    <w:rsid w:val="00ED3728"/>
    <w:rsid w:val="00ED5082"/>
    <w:rsid w:val="00ED59A7"/>
    <w:rsid w:val="00ED7951"/>
    <w:rsid w:val="00EE1A3D"/>
    <w:rsid w:val="00EE76FA"/>
    <w:rsid w:val="00EF19BB"/>
    <w:rsid w:val="00EF475D"/>
    <w:rsid w:val="00EF5CC1"/>
    <w:rsid w:val="00EF64A3"/>
    <w:rsid w:val="00EF6947"/>
    <w:rsid w:val="00EF71D8"/>
    <w:rsid w:val="00F025E3"/>
    <w:rsid w:val="00F02A6E"/>
    <w:rsid w:val="00F057E0"/>
    <w:rsid w:val="00F0633C"/>
    <w:rsid w:val="00F10F9B"/>
    <w:rsid w:val="00F151BC"/>
    <w:rsid w:val="00F173E3"/>
    <w:rsid w:val="00F311D1"/>
    <w:rsid w:val="00F328AC"/>
    <w:rsid w:val="00F37541"/>
    <w:rsid w:val="00F4030D"/>
    <w:rsid w:val="00F41429"/>
    <w:rsid w:val="00F42056"/>
    <w:rsid w:val="00F42F23"/>
    <w:rsid w:val="00F462D2"/>
    <w:rsid w:val="00F46A1D"/>
    <w:rsid w:val="00F4777A"/>
    <w:rsid w:val="00F507EA"/>
    <w:rsid w:val="00F5175E"/>
    <w:rsid w:val="00F52317"/>
    <w:rsid w:val="00F528B4"/>
    <w:rsid w:val="00F5316A"/>
    <w:rsid w:val="00F538E7"/>
    <w:rsid w:val="00F5451E"/>
    <w:rsid w:val="00F558BE"/>
    <w:rsid w:val="00F577BD"/>
    <w:rsid w:val="00F60354"/>
    <w:rsid w:val="00F61783"/>
    <w:rsid w:val="00F63B08"/>
    <w:rsid w:val="00F65A90"/>
    <w:rsid w:val="00F67865"/>
    <w:rsid w:val="00F67C04"/>
    <w:rsid w:val="00F7077A"/>
    <w:rsid w:val="00F70948"/>
    <w:rsid w:val="00F71C58"/>
    <w:rsid w:val="00F742D4"/>
    <w:rsid w:val="00F74B58"/>
    <w:rsid w:val="00F770BE"/>
    <w:rsid w:val="00F82B21"/>
    <w:rsid w:val="00F85452"/>
    <w:rsid w:val="00F870EA"/>
    <w:rsid w:val="00F87781"/>
    <w:rsid w:val="00FA19DC"/>
    <w:rsid w:val="00FB4AD1"/>
    <w:rsid w:val="00FB53CD"/>
    <w:rsid w:val="00FB5F3A"/>
    <w:rsid w:val="00FB7385"/>
    <w:rsid w:val="00FC0D8A"/>
    <w:rsid w:val="00FC1056"/>
    <w:rsid w:val="00FD107B"/>
    <w:rsid w:val="00FD3A02"/>
    <w:rsid w:val="00FD68F5"/>
    <w:rsid w:val="00FD7F20"/>
    <w:rsid w:val="00FE0901"/>
    <w:rsid w:val="00FE2164"/>
    <w:rsid w:val="00FE3E5D"/>
    <w:rsid w:val="00FE4FDC"/>
    <w:rsid w:val="00FF0DAA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FD7B3F-7EC5-40C6-AAD8-5952ACFF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paragraph" w:styleId="af6">
    <w:name w:val="caption"/>
    <w:basedOn w:val="a0"/>
    <w:next w:val="a0"/>
    <w:unhideWhenUsed/>
    <w:qFormat/>
    <w:rsid w:val="007E379A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5807A-C086-4731-BACC-9651527C5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3422</Words>
  <Characters>19508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dc:description/>
  <cp:lastModifiedBy>Кокурина Анна Анатольевна</cp:lastModifiedBy>
  <cp:revision>7</cp:revision>
  <cp:lastPrinted>2022-07-28T08:36:00Z</cp:lastPrinted>
  <dcterms:created xsi:type="dcterms:W3CDTF">2022-07-28T08:36:00Z</dcterms:created>
  <dcterms:modified xsi:type="dcterms:W3CDTF">2022-09-20T13:31:00Z</dcterms:modified>
</cp:coreProperties>
</file>